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7C021" w14:textId="4F2046DE" w:rsidR="00177BF3" w:rsidRDefault="004B7259" w:rsidP="002F3FBC">
      <w:pPr>
        <w:pStyle w:val="NormalWeb"/>
        <w:contextualSpacing/>
        <w:jc w:val="center"/>
        <w:rPr>
          <w:rFonts w:asciiTheme="majorHAnsi" w:hAnsiTheme="majorHAnsi" w:cs="Arial"/>
          <w:b/>
          <w:bCs/>
          <w:sz w:val="32"/>
          <w:szCs w:val="32"/>
          <w:u w:val="single"/>
        </w:rPr>
      </w:pPr>
      <w:r>
        <w:rPr>
          <w:rFonts w:asciiTheme="majorHAnsi" w:hAnsiTheme="majorHAnsi" w:cs="Arial"/>
          <w:b/>
          <w:bCs/>
          <w:sz w:val="32"/>
          <w:szCs w:val="32"/>
          <w:u w:val="single"/>
        </w:rPr>
        <w:t>Letter of</w:t>
      </w:r>
      <w:r w:rsidR="002E5394" w:rsidRPr="00CC604F">
        <w:rPr>
          <w:rFonts w:asciiTheme="majorHAnsi" w:hAnsiTheme="majorHAnsi" w:cs="Arial"/>
          <w:b/>
          <w:bCs/>
          <w:sz w:val="32"/>
          <w:szCs w:val="32"/>
          <w:u w:val="single"/>
        </w:rPr>
        <w:t xml:space="preserve"> Agreement</w:t>
      </w:r>
    </w:p>
    <w:p w14:paraId="2E62A4EE" w14:textId="77777777" w:rsidR="002F3FBC" w:rsidRPr="002F3FBC" w:rsidRDefault="002F3FBC" w:rsidP="002F3FBC">
      <w:pPr>
        <w:pStyle w:val="NormalWeb"/>
        <w:contextualSpacing/>
        <w:jc w:val="center"/>
        <w:rPr>
          <w:rFonts w:asciiTheme="majorHAnsi" w:hAnsiTheme="majorHAnsi" w:cs="Arial"/>
          <w:b/>
          <w:bCs/>
          <w:sz w:val="12"/>
          <w:szCs w:val="12"/>
          <w:u w:val="single"/>
        </w:rPr>
      </w:pPr>
    </w:p>
    <w:p w14:paraId="195E0A84" w14:textId="70A681C7" w:rsidR="004D4C17" w:rsidRDefault="00177BF3" w:rsidP="002F3FBC">
      <w:pPr>
        <w:pStyle w:val="NormalWeb"/>
        <w:contextualSpacing/>
        <w:jc w:val="center"/>
        <w:rPr>
          <w:rFonts w:asciiTheme="majorHAnsi" w:hAnsiTheme="majorHAnsi" w:cs="Arial"/>
        </w:rPr>
      </w:pPr>
      <w:r w:rsidRPr="00F90A8C">
        <w:rPr>
          <w:rFonts w:asciiTheme="majorHAnsi" w:hAnsiTheme="majorHAnsi" w:cs="Arial"/>
        </w:rPr>
        <w:t>This agreement dated</w:t>
      </w:r>
      <w:r w:rsidR="00253EEC" w:rsidRPr="00F90A8C">
        <w:rPr>
          <w:rFonts w:asciiTheme="majorHAnsi" w:hAnsiTheme="majorHAnsi" w:cs="Arial"/>
        </w:rPr>
        <w:t xml:space="preserve"> </w:t>
      </w:r>
      <w:r w:rsidR="004E5E53">
        <w:rPr>
          <w:rFonts w:asciiTheme="majorHAnsi" w:hAnsiTheme="majorHAnsi" w:cs="Arial"/>
          <w:b/>
          <w:color w:val="FF0000"/>
        </w:rPr>
        <w:t>YYYY-MMM-DD</w:t>
      </w:r>
      <w:r w:rsidR="002E5394" w:rsidRPr="00F90A8C">
        <w:rPr>
          <w:rFonts w:asciiTheme="majorHAnsi" w:hAnsiTheme="majorHAnsi" w:cs="Arial"/>
        </w:rPr>
        <w:t xml:space="preserve"> </w:t>
      </w:r>
      <w:r w:rsidR="004D4C17" w:rsidRPr="00F90A8C">
        <w:rPr>
          <w:rFonts w:asciiTheme="majorHAnsi" w:hAnsiTheme="majorHAnsi" w:cs="Arial"/>
        </w:rPr>
        <w:t>is made By and Between</w:t>
      </w:r>
    </w:p>
    <w:p w14:paraId="47C62B71" w14:textId="77777777" w:rsidR="002F3FBC" w:rsidRPr="002F3FBC" w:rsidRDefault="002F3FBC" w:rsidP="002F3FBC">
      <w:pPr>
        <w:pStyle w:val="NormalWeb"/>
        <w:contextualSpacing/>
        <w:jc w:val="center"/>
        <w:rPr>
          <w:rFonts w:asciiTheme="majorHAnsi" w:hAnsiTheme="majorHAnsi" w:cs="Arial"/>
          <w:sz w:val="12"/>
          <w:szCs w:val="12"/>
        </w:rPr>
      </w:pPr>
    </w:p>
    <w:p w14:paraId="187D5E74" w14:textId="5CF21402" w:rsidR="00CC604F" w:rsidRPr="004E5E53" w:rsidRDefault="004E5E53" w:rsidP="00661A53">
      <w:pPr>
        <w:pStyle w:val="NormalWeb"/>
        <w:contextualSpacing/>
        <w:jc w:val="center"/>
        <w:rPr>
          <w:rFonts w:asciiTheme="majorHAnsi" w:hAnsiTheme="majorHAnsi" w:cs="Arial"/>
          <w:color w:val="FF0000"/>
          <w:sz w:val="22"/>
          <w:szCs w:val="22"/>
        </w:rPr>
      </w:pPr>
      <w:r w:rsidRPr="004E5E53">
        <w:rPr>
          <w:rFonts w:asciiTheme="majorHAnsi" w:hAnsiTheme="majorHAnsi" w:cs="Arial"/>
          <w:b/>
          <w:color w:val="FF0000"/>
          <w:sz w:val="22"/>
          <w:szCs w:val="22"/>
        </w:rPr>
        <w:t>COMPANY NAME</w:t>
      </w:r>
      <w:r w:rsidR="001354C7" w:rsidRPr="00CC604F">
        <w:rPr>
          <w:rFonts w:asciiTheme="majorHAnsi" w:hAnsiTheme="majorHAnsi" w:cs="Arial"/>
          <w:b/>
          <w:sz w:val="22"/>
          <w:szCs w:val="22"/>
        </w:rPr>
        <w:br/>
      </w:r>
      <w:r w:rsidRPr="004E5E53">
        <w:rPr>
          <w:rFonts w:asciiTheme="majorHAnsi" w:hAnsiTheme="majorHAnsi" w:cs="Arial"/>
          <w:color w:val="FF0000"/>
          <w:sz w:val="22"/>
          <w:szCs w:val="22"/>
        </w:rPr>
        <w:t>Mailing Address – Line 1</w:t>
      </w:r>
      <w:r w:rsidR="00504BAE" w:rsidRPr="004E5E53">
        <w:rPr>
          <w:rFonts w:asciiTheme="majorHAnsi" w:hAnsiTheme="majorHAnsi" w:cs="Arial"/>
          <w:color w:val="FF0000"/>
          <w:sz w:val="22"/>
          <w:szCs w:val="22"/>
        </w:rPr>
        <w:br/>
      </w:r>
      <w:r w:rsidRPr="004E5E53">
        <w:rPr>
          <w:rFonts w:asciiTheme="majorHAnsi" w:hAnsiTheme="majorHAnsi" w:cs="Arial"/>
          <w:color w:val="FF0000"/>
          <w:sz w:val="22"/>
          <w:szCs w:val="22"/>
        </w:rPr>
        <w:t>Mailing Address – Line 2</w:t>
      </w:r>
      <w:r w:rsidR="00504BAE" w:rsidRPr="00CC604F">
        <w:rPr>
          <w:rFonts w:asciiTheme="majorHAnsi" w:hAnsiTheme="majorHAnsi" w:cs="Arial"/>
          <w:sz w:val="22"/>
          <w:szCs w:val="22"/>
        </w:rPr>
        <w:br/>
      </w:r>
      <w:r w:rsidR="00CC604F">
        <w:rPr>
          <w:rFonts w:asciiTheme="majorHAnsi" w:hAnsiTheme="majorHAnsi" w:cs="Arial"/>
          <w:b/>
          <w:sz w:val="22"/>
          <w:szCs w:val="22"/>
        </w:rPr>
        <w:t>ATTN</w:t>
      </w:r>
      <w:r w:rsidR="00504BAE" w:rsidRPr="00CC604F">
        <w:rPr>
          <w:rFonts w:asciiTheme="majorHAnsi" w:hAnsiTheme="majorHAnsi" w:cs="Arial"/>
          <w:b/>
          <w:sz w:val="22"/>
          <w:szCs w:val="22"/>
        </w:rPr>
        <w:t>:</w:t>
      </w:r>
      <w:r w:rsidR="00504BAE" w:rsidRPr="00CC604F">
        <w:rPr>
          <w:rFonts w:asciiTheme="majorHAnsi" w:hAnsiTheme="majorHAnsi" w:cs="Arial"/>
          <w:sz w:val="22"/>
          <w:szCs w:val="22"/>
        </w:rPr>
        <w:t xml:space="preserve"> </w:t>
      </w:r>
      <w:r w:rsidRPr="004E5E53">
        <w:rPr>
          <w:rFonts w:asciiTheme="majorHAnsi" w:hAnsiTheme="majorHAnsi" w:cs="Arial"/>
          <w:color w:val="FF0000"/>
          <w:sz w:val="22"/>
          <w:szCs w:val="22"/>
        </w:rPr>
        <w:t>Company Contact</w:t>
      </w:r>
      <w:r w:rsidR="00CC604F" w:rsidRPr="004E5E53">
        <w:rPr>
          <w:rFonts w:asciiTheme="majorHAnsi" w:hAnsiTheme="majorHAnsi" w:cs="Arial"/>
          <w:color w:val="FF0000"/>
          <w:sz w:val="22"/>
          <w:szCs w:val="22"/>
        </w:rPr>
        <w:t xml:space="preserve">, </w:t>
      </w:r>
      <w:r w:rsidRPr="004E5E53">
        <w:rPr>
          <w:rFonts w:asciiTheme="majorHAnsi" w:hAnsiTheme="majorHAnsi" w:cs="Arial"/>
          <w:color w:val="FF0000"/>
          <w:sz w:val="22"/>
          <w:szCs w:val="22"/>
        </w:rPr>
        <w:t>Position</w:t>
      </w:r>
      <w:r w:rsidR="00CC604F" w:rsidRPr="004E5E53">
        <w:rPr>
          <w:rFonts w:asciiTheme="majorHAnsi" w:hAnsiTheme="majorHAnsi" w:cs="Arial"/>
          <w:color w:val="FF0000"/>
          <w:sz w:val="22"/>
          <w:szCs w:val="22"/>
        </w:rPr>
        <w:br/>
      </w:r>
      <w:r w:rsidRPr="004E5E53">
        <w:rPr>
          <w:rFonts w:asciiTheme="majorHAnsi" w:hAnsiTheme="majorHAnsi" w:cs="Arial"/>
          <w:color w:val="FF0000"/>
          <w:sz w:val="22"/>
          <w:szCs w:val="22"/>
        </w:rPr>
        <w:t>Email Address</w:t>
      </w:r>
    </w:p>
    <w:p w14:paraId="0A3F71B8" w14:textId="0BF7A3B5" w:rsidR="004E5E53" w:rsidRPr="004E5E53" w:rsidRDefault="004E5E53" w:rsidP="002F3FBC">
      <w:pPr>
        <w:pStyle w:val="NormalWeb"/>
        <w:contextualSpacing/>
        <w:jc w:val="center"/>
        <w:rPr>
          <w:rFonts w:asciiTheme="majorHAnsi" w:hAnsiTheme="majorHAnsi" w:cs="Arial"/>
          <w:color w:val="FF0000"/>
          <w:sz w:val="22"/>
          <w:szCs w:val="22"/>
        </w:rPr>
      </w:pPr>
      <w:r w:rsidRPr="004E5E53">
        <w:rPr>
          <w:rFonts w:asciiTheme="majorHAnsi" w:hAnsiTheme="majorHAnsi" w:cs="Arial"/>
          <w:color w:val="FF0000"/>
          <w:sz w:val="22"/>
          <w:szCs w:val="22"/>
        </w:rPr>
        <w:t>Phone Number</w:t>
      </w:r>
    </w:p>
    <w:p w14:paraId="1C9D37CC" w14:textId="77777777" w:rsidR="00CC604F" w:rsidRPr="00CC604F" w:rsidRDefault="00CC604F" w:rsidP="004D4C17">
      <w:pPr>
        <w:pStyle w:val="NormalWeb"/>
        <w:contextualSpacing/>
        <w:jc w:val="center"/>
        <w:rPr>
          <w:rFonts w:asciiTheme="majorHAnsi" w:hAnsiTheme="majorHAnsi" w:cs="Arial"/>
          <w:sz w:val="8"/>
          <w:szCs w:val="8"/>
        </w:rPr>
      </w:pPr>
    </w:p>
    <w:p w14:paraId="567254AA" w14:textId="77777777" w:rsidR="00177BF3" w:rsidRDefault="004D4C17" w:rsidP="004C533A">
      <w:pPr>
        <w:pStyle w:val="NormalWeb"/>
        <w:contextualSpacing/>
        <w:jc w:val="center"/>
        <w:rPr>
          <w:rFonts w:asciiTheme="majorHAnsi" w:hAnsiTheme="majorHAnsi" w:cs="Arial"/>
          <w:i/>
          <w:sz w:val="22"/>
          <w:szCs w:val="22"/>
        </w:rPr>
      </w:pPr>
      <w:r w:rsidRPr="00CC604F">
        <w:rPr>
          <w:rFonts w:asciiTheme="majorHAnsi" w:hAnsiTheme="majorHAnsi" w:cs="Arial"/>
          <w:i/>
          <w:sz w:val="22"/>
          <w:szCs w:val="22"/>
        </w:rPr>
        <w:t xml:space="preserve"> (he</w:t>
      </w:r>
      <w:r w:rsidR="002E5394" w:rsidRPr="00CC604F">
        <w:rPr>
          <w:rFonts w:asciiTheme="majorHAnsi" w:hAnsiTheme="majorHAnsi" w:cs="Arial"/>
          <w:i/>
          <w:sz w:val="22"/>
          <w:szCs w:val="22"/>
        </w:rPr>
        <w:t>re</w:t>
      </w:r>
      <w:r w:rsidR="004B7259">
        <w:rPr>
          <w:rFonts w:asciiTheme="majorHAnsi" w:hAnsiTheme="majorHAnsi" w:cs="Arial"/>
          <w:i/>
          <w:sz w:val="22"/>
          <w:szCs w:val="22"/>
        </w:rPr>
        <w:t>in</w:t>
      </w:r>
      <w:r w:rsidRPr="00CC604F">
        <w:rPr>
          <w:rFonts w:asciiTheme="majorHAnsi" w:hAnsiTheme="majorHAnsi" w:cs="Arial"/>
          <w:i/>
          <w:sz w:val="22"/>
          <w:szCs w:val="22"/>
        </w:rPr>
        <w:t>after referred to as “Company”)</w:t>
      </w:r>
    </w:p>
    <w:p w14:paraId="7B26E980" w14:textId="77777777" w:rsidR="00CC604F" w:rsidRPr="002F3FBC" w:rsidRDefault="00CC604F" w:rsidP="004D4C17">
      <w:pPr>
        <w:pStyle w:val="NormalWeb"/>
        <w:contextualSpacing/>
        <w:jc w:val="center"/>
        <w:rPr>
          <w:rFonts w:asciiTheme="majorHAnsi" w:hAnsiTheme="majorHAnsi" w:cs="Arial"/>
          <w:i/>
          <w:sz w:val="8"/>
          <w:szCs w:val="8"/>
        </w:rPr>
      </w:pPr>
    </w:p>
    <w:p w14:paraId="1ED8DB59" w14:textId="77777777" w:rsidR="00CC604F" w:rsidRDefault="00CC604F" w:rsidP="002F3FBC">
      <w:pPr>
        <w:pStyle w:val="NormalWeb"/>
        <w:contextualSpacing/>
        <w:jc w:val="center"/>
        <w:rPr>
          <w:rFonts w:asciiTheme="majorHAnsi" w:hAnsiTheme="majorHAnsi" w:cs="Arial"/>
          <w:sz w:val="22"/>
          <w:szCs w:val="22"/>
        </w:rPr>
      </w:pPr>
      <w:r w:rsidRPr="00CC604F">
        <w:rPr>
          <w:rFonts w:asciiTheme="majorHAnsi" w:hAnsiTheme="majorHAnsi" w:cs="Arial"/>
          <w:sz w:val="22"/>
          <w:szCs w:val="22"/>
        </w:rPr>
        <w:t>-and-</w:t>
      </w:r>
    </w:p>
    <w:p w14:paraId="0063A4F3" w14:textId="77777777" w:rsidR="002F3FBC" w:rsidRPr="002F3FBC" w:rsidRDefault="002F3FBC" w:rsidP="002F3FBC">
      <w:pPr>
        <w:pStyle w:val="NormalWeb"/>
        <w:contextualSpacing/>
        <w:jc w:val="center"/>
        <w:rPr>
          <w:rFonts w:asciiTheme="majorHAnsi" w:hAnsiTheme="majorHAnsi" w:cs="Arial"/>
          <w:sz w:val="8"/>
          <w:szCs w:val="8"/>
        </w:rPr>
      </w:pPr>
    </w:p>
    <w:p w14:paraId="4B0C415A" w14:textId="2D94A6BD" w:rsidR="004E5E53" w:rsidRPr="004E5E53" w:rsidRDefault="004E5E53" w:rsidP="002F3FBC">
      <w:pPr>
        <w:pStyle w:val="NormalWeb"/>
        <w:contextualSpacing/>
        <w:jc w:val="center"/>
        <w:rPr>
          <w:rFonts w:asciiTheme="majorHAnsi" w:hAnsiTheme="majorHAnsi" w:cs="Arial"/>
          <w:b/>
          <w:bCs/>
          <w:color w:val="FF0000"/>
          <w:sz w:val="22"/>
          <w:szCs w:val="22"/>
        </w:rPr>
      </w:pPr>
      <w:r w:rsidRPr="004E5E53">
        <w:rPr>
          <w:rFonts w:asciiTheme="majorHAnsi" w:hAnsiTheme="majorHAnsi" w:cs="Arial"/>
          <w:b/>
          <w:bCs/>
          <w:color w:val="FF0000"/>
          <w:sz w:val="22"/>
          <w:szCs w:val="22"/>
        </w:rPr>
        <w:t xml:space="preserve">ASL/ENGLISH INTERPRETER NAME </w:t>
      </w:r>
    </w:p>
    <w:p w14:paraId="19F9FAA3" w14:textId="7D291F60" w:rsidR="004E5E53" w:rsidRPr="004E5E53" w:rsidRDefault="004E5E53" w:rsidP="004E5E53">
      <w:pPr>
        <w:pStyle w:val="NormalWeb"/>
        <w:contextualSpacing/>
        <w:jc w:val="center"/>
        <w:rPr>
          <w:rFonts w:asciiTheme="majorHAnsi" w:hAnsiTheme="majorHAnsi" w:cs="Arial"/>
          <w:color w:val="FF0000"/>
          <w:sz w:val="22"/>
          <w:szCs w:val="22"/>
        </w:rPr>
      </w:pPr>
      <w:r w:rsidRPr="004E5E53">
        <w:rPr>
          <w:rFonts w:asciiTheme="majorHAnsi" w:hAnsiTheme="majorHAnsi" w:cs="Arial"/>
          <w:color w:val="FF0000"/>
          <w:sz w:val="22"/>
          <w:szCs w:val="22"/>
        </w:rPr>
        <w:t>Mailing Address – Line 1</w:t>
      </w:r>
      <w:r w:rsidRPr="004E5E53">
        <w:rPr>
          <w:rFonts w:asciiTheme="majorHAnsi" w:hAnsiTheme="majorHAnsi" w:cs="Arial"/>
          <w:color w:val="FF0000"/>
          <w:sz w:val="22"/>
          <w:szCs w:val="22"/>
        </w:rPr>
        <w:br/>
        <w:t>Mailing Address – Line 2</w:t>
      </w:r>
      <w:r w:rsidRPr="00CC604F">
        <w:rPr>
          <w:rFonts w:asciiTheme="majorHAnsi" w:hAnsiTheme="majorHAnsi" w:cs="Arial"/>
          <w:sz w:val="22"/>
          <w:szCs w:val="22"/>
        </w:rPr>
        <w:br/>
      </w:r>
      <w:r>
        <w:rPr>
          <w:rFonts w:asciiTheme="majorHAnsi" w:hAnsiTheme="majorHAnsi" w:cs="Arial"/>
          <w:b/>
          <w:sz w:val="22"/>
          <w:szCs w:val="22"/>
        </w:rPr>
        <w:t>ATTN</w:t>
      </w:r>
      <w:r w:rsidRPr="00CC604F">
        <w:rPr>
          <w:rFonts w:asciiTheme="majorHAnsi" w:hAnsiTheme="majorHAnsi" w:cs="Arial"/>
          <w:b/>
          <w:sz w:val="22"/>
          <w:szCs w:val="22"/>
        </w:rPr>
        <w:t>:</w:t>
      </w:r>
      <w:r w:rsidRPr="00CC604F">
        <w:rPr>
          <w:rFonts w:asciiTheme="majorHAnsi" w:hAnsiTheme="majorHAnsi" w:cs="Arial"/>
          <w:sz w:val="22"/>
          <w:szCs w:val="22"/>
        </w:rPr>
        <w:t xml:space="preserve"> </w:t>
      </w:r>
      <w:r>
        <w:rPr>
          <w:rFonts w:asciiTheme="majorHAnsi" w:hAnsiTheme="majorHAnsi" w:cs="Arial"/>
          <w:color w:val="FF0000"/>
          <w:sz w:val="22"/>
          <w:szCs w:val="22"/>
        </w:rPr>
        <w:t>Interpreter Name</w:t>
      </w:r>
      <w:r w:rsidRPr="004E5E53">
        <w:rPr>
          <w:rFonts w:asciiTheme="majorHAnsi" w:hAnsiTheme="majorHAnsi" w:cs="Arial"/>
          <w:color w:val="FF0000"/>
          <w:sz w:val="22"/>
          <w:szCs w:val="22"/>
        </w:rPr>
        <w:t>, Position</w:t>
      </w:r>
      <w:r w:rsidRPr="004E5E53">
        <w:rPr>
          <w:rFonts w:asciiTheme="majorHAnsi" w:hAnsiTheme="majorHAnsi" w:cs="Arial"/>
          <w:color w:val="FF0000"/>
          <w:sz w:val="22"/>
          <w:szCs w:val="22"/>
        </w:rPr>
        <w:br/>
        <w:t>Email Address</w:t>
      </w:r>
    </w:p>
    <w:p w14:paraId="26110CFE" w14:textId="77777777" w:rsidR="004E5E53" w:rsidRPr="004E5E53" w:rsidRDefault="004E5E53" w:rsidP="004E5E53">
      <w:pPr>
        <w:pStyle w:val="NormalWeb"/>
        <w:contextualSpacing/>
        <w:jc w:val="center"/>
        <w:rPr>
          <w:rFonts w:asciiTheme="majorHAnsi" w:hAnsiTheme="majorHAnsi" w:cs="Arial"/>
          <w:color w:val="FF0000"/>
          <w:sz w:val="22"/>
          <w:szCs w:val="22"/>
        </w:rPr>
      </w:pPr>
      <w:r w:rsidRPr="004E5E53">
        <w:rPr>
          <w:rFonts w:asciiTheme="majorHAnsi" w:hAnsiTheme="majorHAnsi" w:cs="Arial"/>
          <w:color w:val="FF0000"/>
          <w:sz w:val="22"/>
          <w:szCs w:val="22"/>
        </w:rPr>
        <w:t>Phone Number</w:t>
      </w:r>
    </w:p>
    <w:p w14:paraId="6468BEDE" w14:textId="77777777" w:rsidR="00CC604F" w:rsidRPr="00CC604F" w:rsidRDefault="00CC604F" w:rsidP="00CC604F">
      <w:pPr>
        <w:pStyle w:val="NormalWeb"/>
        <w:contextualSpacing/>
        <w:jc w:val="center"/>
        <w:rPr>
          <w:rFonts w:asciiTheme="majorHAnsi" w:hAnsiTheme="majorHAnsi" w:cs="Arial"/>
          <w:sz w:val="8"/>
          <w:szCs w:val="8"/>
        </w:rPr>
      </w:pPr>
    </w:p>
    <w:p w14:paraId="216F2DA9" w14:textId="6848A927" w:rsidR="00CC604F" w:rsidRDefault="00CC604F" w:rsidP="004D4C17">
      <w:pPr>
        <w:pStyle w:val="NormalWeb"/>
        <w:contextualSpacing/>
        <w:jc w:val="center"/>
        <w:rPr>
          <w:rFonts w:asciiTheme="majorHAnsi" w:hAnsiTheme="majorHAnsi" w:cs="Arial"/>
          <w:i/>
          <w:sz w:val="22"/>
          <w:szCs w:val="22"/>
        </w:rPr>
      </w:pPr>
      <w:r w:rsidRPr="00CC604F">
        <w:rPr>
          <w:rFonts w:asciiTheme="majorHAnsi" w:hAnsiTheme="majorHAnsi" w:cs="Arial"/>
          <w:i/>
          <w:sz w:val="22"/>
          <w:szCs w:val="22"/>
        </w:rPr>
        <w:t>(here</w:t>
      </w:r>
      <w:r w:rsidR="004B7259">
        <w:rPr>
          <w:rFonts w:asciiTheme="majorHAnsi" w:hAnsiTheme="majorHAnsi" w:cs="Arial"/>
          <w:i/>
          <w:sz w:val="22"/>
          <w:szCs w:val="22"/>
        </w:rPr>
        <w:t>in</w:t>
      </w:r>
      <w:r w:rsidRPr="00CC604F">
        <w:rPr>
          <w:rFonts w:asciiTheme="majorHAnsi" w:hAnsiTheme="majorHAnsi" w:cs="Arial"/>
          <w:i/>
          <w:sz w:val="22"/>
          <w:szCs w:val="22"/>
        </w:rPr>
        <w:t>after referred to as “</w:t>
      </w:r>
      <w:r w:rsidR="004B7259">
        <w:rPr>
          <w:rFonts w:asciiTheme="majorHAnsi" w:hAnsiTheme="majorHAnsi" w:cs="Arial"/>
          <w:i/>
          <w:sz w:val="22"/>
          <w:szCs w:val="22"/>
        </w:rPr>
        <w:t>ASL</w:t>
      </w:r>
      <w:r w:rsidR="004E5E53">
        <w:rPr>
          <w:rFonts w:asciiTheme="majorHAnsi" w:hAnsiTheme="majorHAnsi" w:cs="Arial"/>
          <w:i/>
          <w:sz w:val="22"/>
          <w:szCs w:val="22"/>
        </w:rPr>
        <w:t>/English</w:t>
      </w:r>
      <w:r w:rsidR="004B7259">
        <w:rPr>
          <w:rFonts w:asciiTheme="majorHAnsi" w:hAnsiTheme="majorHAnsi" w:cs="Arial"/>
          <w:i/>
          <w:sz w:val="22"/>
          <w:szCs w:val="22"/>
        </w:rPr>
        <w:t xml:space="preserve"> Interpreter</w:t>
      </w:r>
      <w:r w:rsidRPr="00CC604F">
        <w:rPr>
          <w:rFonts w:asciiTheme="majorHAnsi" w:hAnsiTheme="majorHAnsi" w:cs="Arial"/>
          <w:i/>
          <w:sz w:val="22"/>
          <w:szCs w:val="22"/>
        </w:rPr>
        <w:t>”)</w:t>
      </w:r>
    </w:p>
    <w:p w14:paraId="41377C45" w14:textId="77777777" w:rsidR="00CC604F" w:rsidRDefault="00CC604F" w:rsidP="004D4C17">
      <w:pPr>
        <w:pStyle w:val="NormalWeb"/>
        <w:contextualSpacing/>
        <w:jc w:val="center"/>
        <w:rPr>
          <w:rFonts w:asciiTheme="majorHAnsi" w:hAnsiTheme="majorHAnsi" w:cs="Arial"/>
          <w:i/>
          <w:sz w:val="22"/>
          <w:szCs w:val="22"/>
        </w:rPr>
      </w:pPr>
    </w:p>
    <w:p w14:paraId="08A72EAC" w14:textId="79576BD6" w:rsidR="004B7259" w:rsidRDefault="004B7259" w:rsidP="004B7259">
      <w:pPr>
        <w:pStyle w:val="NormalWeb"/>
        <w:contextualSpacing/>
        <w:jc w:val="both"/>
        <w:rPr>
          <w:rFonts w:asciiTheme="majorHAnsi" w:hAnsiTheme="majorHAnsi" w:cs="Arial"/>
          <w:sz w:val="22"/>
          <w:szCs w:val="22"/>
        </w:rPr>
      </w:pPr>
      <w:r>
        <w:rPr>
          <w:rFonts w:asciiTheme="majorHAnsi" w:hAnsiTheme="majorHAnsi" w:cs="Arial"/>
          <w:sz w:val="22"/>
          <w:szCs w:val="22"/>
        </w:rPr>
        <w:t xml:space="preserve">WHEREAS the Company wishes to engage the </w:t>
      </w:r>
      <w:r w:rsidR="00057F3D">
        <w:rPr>
          <w:rFonts w:asciiTheme="majorHAnsi" w:hAnsiTheme="majorHAnsi" w:cs="Arial"/>
          <w:sz w:val="22"/>
          <w:szCs w:val="22"/>
        </w:rPr>
        <w:t>ASL</w:t>
      </w:r>
      <w:r w:rsidR="00FD3BF5">
        <w:rPr>
          <w:rFonts w:asciiTheme="majorHAnsi" w:hAnsiTheme="majorHAnsi" w:cs="Arial"/>
          <w:sz w:val="22"/>
          <w:szCs w:val="22"/>
        </w:rPr>
        <w:t>/English</w:t>
      </w:r>
      <w:r w:rsidR="00057F3D">
        <w:rPr>
          <w:rFonts w:asciiTheme="majorHAnsi" w:hAnsiTheme="majorHAnsi" w:cs="Arial"/>
          <w:sz w:val="22"/>
          <w:szCs w:val="22"/>
        </w:rPr>
        <w:t xml:space="preserve"> Interpreter to provide communication access for all hearing and Deaf participants through interpretation </w:t>
      </w:r>
      <w:r>
        <w:rPr>
          <w:rFonts w:asciiTheme="majorHAnsi" w:hAnsiTheme="majorHAnsi" w:cs="Arial"/>
          <w:sz w:val="22"/>
          <w:szCs w:val="22"/>
        </w:rPr>
        <w:t>(into American Sign Language</w:t>
      </w:r>
      <w:r w:rsidR="00057F3D">
        <w:rPr>
          <w:rFonts w:asciiTheme="majorHAnsi" w:hAnsiTheme="majorHAnsi" w:cs="Arial"/>
          <w:sz w:val="22"/>
          <w:szCs w:val="22"/>
        </w:rPr>
        <w:t xml:space="preserve"> and English</w:t>
      </w:r>
      <w:r>
        <w:rPr>
          <w:rFonts w:asciiTheme="majorHAnsi" w:hAnsiTheme="majorHAnsi" w:cs="Arial"/>
          <w:sz w:val="22"/>
          <w:szCs w:val="22"/>
        </w:rPr>
        <w:t xml:space="preserve">) </w:t>
      </w:r>
      <w:r w:rsidR="002E4949">
        <w:rPr>
          <w:rFonts w:asciiTheme="majorHAnsi" w:hAnsiTheme="majorHAnsi" w:cs="Arial"/>
          <w:sz w:val="22"/>
          <w:szCs w:val="22"/>
        </w:rPr>
        <w:t xml:space="preserve">to support the activities that take place at the Box Office and Front of House area at the theatre, during the run of </w:t>
      </w:r>
      <w:r w:rsidR="002E4949" w:rsidRPr="002E4949">
        <w:rPr>
          <w:rFonts w:asciiTheme="majorHAnsi" w:hAnsiTheme="majorHAnsi" w:cs="Arial"/>
          <w:color w:val="FF0000"/>
          <w:sz w:val="22"/>
          <w:szCs w:val="22"/>
        </w:rPr>
        <w:t xml:space="preserve">co-production </w:t>
      </w:r>
      <w:r w:rsidR="002E4949">
        <w:rPr>
          <w:rFonts w:asciiTheme="majorHAnsi" w:hAnsiTheme="majorHAnsi" w:cs="Arial"/>
          <w:sz w:val="22"/>
          <w:szCs w:val="22"/>
        </w:rPr>
        <w:t xml:space="preserve">of the play </w:t>
      </w:r>
      <w:r w:rsidR="00FD3BF5" w:rsidRPr="00FD3BF5">
        <w:rPr>
          <w:rFonts w:asciiTheme="majorHAnsi" w:hAnsiTheme="majorHAnsi" w:cs="Arial"/>
          <w:i/>
          <w:color w:val="FF0000"/>
          <w:sz w:val="22"/>
          <w:szCs w:val="22"/>
        </w:rPr>
        <w:t>TITLE OF PLAY</w:t>
      </w:r>
      <w:r>
        <w:rPr>
          <w:rFonts w:asciiTheme="majorHAnsi" w:hAnsiTheme="majorHAnsi" w:cs="Arial"/>
          <w:sz w:val="22"/>
          <w:szCs w:val="22"/>
        </w:rPr>
        <w:t>.</w:t>
      </w:r>
    </w:p>
    <w:p w14:paraId="10B63A87" w14:textId="77777777" w:rsidR="004B7259" w:rsidRPr="00CA0C55" w:rsidRDefault="004B7259" w:rsidP="004B7259">
      <w:pPr>
        <w:pStyle w:val="NormalWeb"/>
        <w:contextualSpacing/>
        <w:jc w:val="both"/>
        <w:rPr>
          <w:rFonts w:asciiTheme="majorHAnsi" w:hAnsiTheme="majorHAnsi" w:cs="Arial"/>
          <w:b/>
          <w:sz w:val="8"/>
          <w:szCs w:val="8"/>
        </w:rPr>
      </w:pPr>
    </w:p>
    <w:p w14:paraId="39F00FCE" w14:textId="587805CD" w:rsidR="004B7259" w:rsidRDefault="00FD3BF5" w:rsidP="004B7259">
      <w:pPr>
        <w:pStyle w:val="NormalWeb"/>
        <w:contextualSpacing/>
        <w:jc w:val="center"/>
        <w:rPr>
          <w:rFonts w:asciiTheme="majorHAnsi" w:hAnsiTheme="majorHAnsi" w:cs="Arial"/>
          <w:sz w:val="22"/>
          <w:szCs w:val="22"/>
        </w:rPr>
      </w:pPr>
      <w:r w:rsidRPr="00FD3BF5">
        <w:rPr>
          <w:rFonts w:asciiTheme="majorHAnsi" w:hAnsiTheme="majorHAnsi" w:cs="Arial"/>
          <w:b/>
          <w:color w:val="FF0000"/>
          <w:sz w:val="22"/>
          <w:szCs w:val="22"/>
        </w:rPr>
        <w:t>TITLE OF PLAY</w:t>
      </w:r>
      <w:r w:rsidR="005A036C" w:rsidRPr="00FD3BF5">
        <w:rPr>
          <w:rFonts w:asciiTheme="majorHAnsi" w:hAnsiTheme="majorHAnsi" w:cs="Arial"/>
          <w:b/>
          <w:color w:val="FF0000"/>
          <w:sz w:val="22"/>
          <w:szCs w:val="22"/>
        </w:rPr>
        <w:t xml:space="preserve"> </w:t>
      </w:r>
      <w:r w:rsidR="005A036C" w:rsidRPr="005A036C">
        <w:rPr>
          <w:rFonts w:asciiTheme="majorHAnsi" w:hAnsiTheme="majorHAnsi" w:cs="Arial"/>
          <w:sz w:val="22"/>
          <w:szCs w:val="22"/>
        </w:rPr>
        <w:t>b</w:t>
      </w:r>
      <w:r w:rsidR="004B7259">
        <w:rPr>
          <w:rFonts w:asciiTheme="majorHAnsi" w:hAnsiTheme="majorHAnsi" w:cs="Arial"/>
          <w:sz w:val="22"/>
          <w:szCs w:val="22"/>
        </w:rPr>
        <w:t xml:space="preserve">y </w:t>
      </w:r>
      <w:r w:rsidRPr="00FD3BF5">
        <w:rPr>
          <w:rFonts w:asciiTheme="majorHAnsi" w:hAnsiTheme="majorHAnsi" w:cs="Arial"/>
          <w:color w:val="FF0000"/>
          <w:sz w:val="22"/>
          <w:szCs w:val="22"/>
        </w:rPr>
        <w:t>Playwright’s Name</w:t>
      </w:r>
    </w:p>
    <w:p w14:paraId="499B259B" w14:textId="77777777" w:rsidR="004B7259" w:rsidRDefault="004B7259" w:rsidP="004B7259">
      <w:pPr>
        <w:pStyle w:val="NormalWeb"/>
        <w:contextualSpacing/>
        <w:jc w:val="center"/>
        <w:rPr>
          <w:rFonts w:asciiTheme="majorHAnsi" w:hAnsiTheme="majorHAnsi" w:cs="Arial"/>
          <w:i/>
          <w:sz w:val="22"/>
          <w:szCs w:val="22"/>
        </w:rPr>
      </w:pPr>
      <w:r>
        <w:rPr>
          <w:rFonts w:asciiTheme="majorHAnsi" w:hAnsiTheme="majorHAnsi" w:cs="Arial"/>
          <w:i/>
          <w:sz w:val="22"/>
          <w:szCs w:val="22"/>
        </w:rPr>
        <w:t>(hereinafter called the “Play”)</w:t>
      </w:r>
    </w:p>
    <w:p w14:paraId="5FFE87FE" w14:textId="77777777" w:rsidR="004B7259" w:rsidRPr="00CA0C55" w:rsidRDefault="004B7259" w:rsidP="004B7259">
      <w:pPr>
        <w:pStyle w:val="NormalWeb"/>
        <w:contextualSpacing/>
        <w:jc w:val="center"/>
        <w:rPr>
          <w:rFonts w:asciiTheme="majorHAnsi" w:hAnsiTheme="majorHAnsi" w:cs="Arial"/>
          <w:i/>
          <w:sz w:val="8"/>
          <w:szCs w:val="8"/>
        </w:rPr>
      </w:pPr>
    </w:p>
    <w:p w14:paraId="42B40F90" w14:textId="77777777" w:rsidR="004B7259" w:rsidRDefault="004B7259" w:rsidP="004B7259">
      <w:pPr>
        <w:pStyle w:val="NormalWeb"/>
        <w:contextualSpacing/>
        <w:jc w:val="both"/>
        <w:rPr>
          <w:rFonts w:asciiTheme="majorHAnsi" w:hAnsiTheme="majorHAnsi" w:cs="Arial"/>
          <w:sz w:val="22"/>
          <w:szCs w:val="22"/>
        </w:rPr>
      </w:pPr>
      <w:r>
        <w:rPr>
          <w:rFonts w:asciiTheme="majorHAnsi" w:hAnsiTheme="majorHAnsi" w:cs="Arial"/>
          <w:sz w:val="22"/>
          <w:szCs w:val="22"/>
        </w:rPr>
        <w:t>IT IS HEREBY AGREED AS FOLLOWS:</w:t>
      </w:r>
    </w:p>
    <w:p w14:paraId="10C5DD8F" w14:textId="77777777" w:rsidR="004B7259" w:rsidRPr="004B7259" w:rsidRDefault="004B7259" w:rsidP="004B7259">
      <w:pPr>
        <w:pStyle w:val="NormalWeb"/>
        <w:contextualSpacing/>
        <w:rPr>
          <w:rFonts w:asciiTheme="majorHAnsi" w:hAnsiTheme="majorHAnsi" w:cs="Arial"/>
          <w:sz w:val="22"/>
          <w:szCs w:val="22"/>
        </w:rPr>
      </w:pPr>
    </w:p>
    <w:p w14:paraId="1FC58ED2" w14:textId="718309B6" w:rsidR="002E4949" w:rsidRDefault="00177BF3" w:rsidP="002E4949">
      <w:pPr>
        <w:pStyle w:val="NormalWeb"/>
        <w:tabs>
          <w:tab w:val="left" w:pos="540"/>
        </w:tabs>
        <w:ind w:left="540" w:hanging="540"/>
        <w:jc w:val="both"/>
        <w:rPr>
          <w:rFonts w:asciiTheme="majorHAnsi" w:hAnsiTheme="majorHAnsi" w:cs="Arial"/>
          <w:sz w:val="22"/>
          <w:szCs w:val="22"/>
        </w:rPr>
      </w:pPr>
      <w:r w:rsidRPr="00CC604F">
        <w:rPr>
          <w:rFonts w:asciiTheme="majorHAnsi" w:hAnsiTheme="majorHAnsi" w:cs="Arial"/>
          <w:sz w:val="22"/>
          <w:szCs w:val="22"/>
        </w:rPr>
        <w:t>1.</w:t>
      </w:r>
      <w:r w:rsidR="00B13376" w:rsidRPr="00CC604F">
        <w:rPr>
          <w:rFonts w:asciiTheme="majorHAnsi" w:hAnsiTheme="majorHAnsi" w:cs="Arial"/>
          <w:sz w:val="22"/>
          <w:szCs w:val="22"/>
        </w:rPr>
        <w:tab/>
      </w:r>
      <w:r w:rsidRPr="00CC604F">
        <w:rPr>
          <w:rFonts w:asciiTheme="majorHAnsi" w:hAnsiTheme="majorHAnsi" w:cs="Arial"/>
          <w:b/>
          <w:bCs/>
          <w:sz w:val="22"/>
          <w:szCs w:val="22"/>
        </w:rPr>
        <w:t>Services.</w:t>
      </w:r>
      <w:r w:rsidR="004D4C17" w:rsidRPr="00CC604F">
        <w:rPr>
          <w:rFonts w:asciiTheme="majorHAnsi" w:hAnsiTheme="majorHAnsi" w:cs="Arial"/>
          <w:sz w:val="22"/>
          <w:szCs w:val="22"/>
        </w:rPr>
        <w:t xml:space="preserve"> </w:t>
      </w:r>
      <w:r w:rsidR="002E4949">
        <w:rPr>
          <w:rFonts w:asciiTheme="majorHAnsi" w:hAnsiTheme="majorHAnsi" w:cs="Arial"/>
          <w:sz w:val="22"/>
          <w:szCs w:val="22"/>
        </w:rPr>
        <w:t>The Company hereby employs the ASL</w:t>
      </w:r>
      <w:r w:rsidR="002E4949">
        <w:rPr>
          <w:rFonts w:asciiTheme="majorHAnsi" w:hAnsiTheme="majorHAnsi" w:cs="Arial"/>
          <w:sz w:val="22"/>
          <w:szCs w:val="22"/>
        </w:rPr>
        <w:t>/English</w:t>
      </w:r>
      <w:r w:rsidR="002E4949">
        <w:rPr>
          <w:rFonts w:asciiTheme="majorHAnsi" w:hAnsiTheme="majorHAnsi" w:cs="Arial"/>
          <w:sz w:val="22"/>
          <w:szCs w:val="22"/>
        </w:rPr>
        <w:t xml:space="preserve"> Interpreter</w:t>
      </w:r>
      <w:r w:rsidR="002E4949" w:rsidRPr="00CC604F">
        <w:rPr>
          <w:rFonts w:asciiTheme="majorHAnsi" w:hAnsiTheme="majorHAnsi" w:cs="Arial"/>
          <w:sz w:val="22"/>
          <w:szCs w:val="22"/>
        </w:rPr>
        <w:t xml:space="preserve"> to </w:t>
      </w:r>
      <w:r w:rsidR="002E4949">
        <w:rPr>
          <w:rFonts w:asciiTheme="majorHAnsi" w:hAnsiTheme="majorHAnsi" w:cs="Arial"/>
          <w:sz w:val="22"/>
          <w:szCs w:val="22"/>
        </w:rPr>
        <w:t xml:space="preserve">provide and </w:t>
      </w:r>
      <w:r w:rsidR="002E4949" w:rsidRPr="00CC604F">
        <w:rPr>
          <w:rFonts w:asciiTheme="majorHAnsi" w:hAnsiTheme="majorHAnsi" w:cs="Arial"/>
          <w:sz w:val="22"/>
          <w:szCs w:val="22"/>
        </w:rPr>
        <w:t xml:space="preserve">perform </w:t>
      </w:r>
      <w:r w:rsidR="002E4949">
        <w:rPr>
          <w:rFonts w:asciiTheme="majorHAnsi" w:hAnsiTheme="majorHAnsi" w:cs="Arial"/>
          <w:sz w:val="22"/>
          <w:szCs w:val="22"/>
        </w:rPr>
        <w:t>a competent and qualified interpretation for Deaf Patrons in need of assistance at the Box Office and in the Front of House area of the theatre. The ASL</w:t>
      </w:r>
      <w:r w:rsidR="002E4949">
        <w:rPr>
          <w:rFonts w:asciiTheme="majorHAnsi" w:hAnsiTheme="majorHAnsi" w:cs="Arial"/>
          <w:sz w:val="22"/>
          <w:szCs w:val="22"/>
        </w:rPr>
        <w:t>/English</w:t>
      </w:r>
      <w:r w:rsidR="002E4949">
        <w:rPr>
          <w:rFonts w:asciiTheme="majorHAnsi" w:hAnsiTheme="majorHAnsi" w:cs="Arial"/>
          <w:sz w:val="22"/>
          <w:szCs w:val="22"/>
        </w:rPr>
        <w:t xml:space="preserve"> Interpreter will support </w:t>
      </w:r>
      <w:r w:rsidR="002E4949" w:rsidRPr="002E4949">
        <w:rPr>
          <w:rFonts w:asciiTheme="majorHAnsi" w:hAnsiTheme="majorHAnsi" w:cs="Arial"/>
          <w:color w:val="FF0000"/>
          <w:sz w:val="22"/>
          <w:szCs w:val="22"/>
        </w:rPr>
        <w:t>(Enter Theatre Name)</w:t>
      </w:r>
      <w:r w:rsidR="002E4949">
        <w:rPr>
          <w:rFonts w:asciiTheme="majorHAnsi" w:hAnsiTheme="majorHAnsi" w:cs="Arial"/>
          <w:sz w:val="22"/>
          <w:szCs w:val="22"/>
        </w:rPr>
        <w:t>’s</w:t>
      </w:r>
      <w:r w:rsidR="002E4949">
        <w:rPr>
          <w:rFonts w:asciiTheme="majorHAnsi" w:hAnsiTheme="majorHAnsi" w:cs="Arial"/>
          <w:sz w:val="22"/>
          <w:szCs w:val="22"/>
        </w:rPr>
        <w:t xml:space="preserve"> staff (FOH Managers, Ushers, ticket sellers, Box Office Representatives, Food and Beverage Staff), and may be required to answer questions pertain directions, seating, show information, and other related inquiries. The ASL</w:t>
      </w:r>
      <w:r w:rsidR="002E4949">
        <w:rPr>
          <w:rFonts w:asciiTheme="majorHAnsi" w:hAnsiTheme="majorHAnsi" w:cs="Arial"/>
          <w:sz w:val="22"/>
          <w:szCs w:val="22"/>
        </w:rPr>
        <w:t>/English</w:t>
      </w:r>
      <w:r w:rsidR="002E4949">
        <w:rPr>
          <w:rFonts w:asciiTheme="majorHAnsi" w:hAnsiTheme="majorHAnsi" w:cs="Arial"/>
          <w:sz w:val="22"/>
          <w:szCs w:val="22"/>
        </w:rPr>
        <w:t xml:space="preserve"> Interpreter will assist in a customer service issues that may arise. The ASL</w:t>
      </w:r>
      <w:r w:rsidR="002E4949">
        <w:rPr>
          <w:rFonts w:asciiTheme="majorHAnsi" w:hAnsiTheme="majorHAnsi" w:cs="Arial"/>
          <w:sz w:val="22"/>
          <w:szCs w:val="22"/>
        </w:rPr>
        <w:t>/English</w:t>
      </w:r>
      <w:r w:rsidR="002E4949">
        <w:rPr>
          <w:rFonts w:asciiTheme="majorHAnsi" w:hAnsiTheme="majorHAnsi" w:cs="Arial"/>
          <w:sz w:val="22"/>
          <w:szCs w:val="22"/>
        </w:rPr>
        <w:t xml:space="preserve"> Interpreter will be briefed by the Front of House Manager upon arrival for each shift, in order to be equipped to answer questions that pertain to the particular events of the performance. The ASL</w:t>
      </w:r>
      <w:r w:rsidR="002E4949">
        <w:rPr>
          <w:rFonts w:asciiTheme="majorHAnsi" w:hAnsiTheme="majorHAnsi" w:cs="Arial"/>
          <w:sz w:val="22"/>
          <w:szCs w:val="22"/>
        </w:rPr>
        <w:t>/English</w:t>
      </w:r>
      <w:r w:rsidR="002E4949">
        <w:rPr>
          <w:rFonts w:asciiTheme="majorHAnsi" w:hAnsiTheme="majorHAnsi" w:cs="Arial"/>
          <w:sz w:val="22"/>
          <w:szCs w:val="22"/>
        </w:rPr>
        <w:t xml:space="preserve"> Interpreter will work alongside a </w:t>
      </w:r>
      <w:r w:rsidR="002E4949" w:rsidRPr="002E4949">
        <w:rPr>
          <w:rFonts w:asciiTheme="majorHAnsi" w:hAnsiTheme="majorHAnsi" w:cs="Arial"/>
          <w:color w:val="FF0000"/>
          <w:sz w:val="22"/>
          <w:szCs w:val="22"/>
        </w:rPr>
        <w:t>student volunteer Interpreter</w:t>
      </w:r>
      <w:r w:rsidR="002E4949">
        <w:rPr>
          <w:rFonts w:asciiTheme="majorHAnsi" w:hAnsiTheme="majorHAnsi" w:cs="Arial"/>
          <w:sz w:val="22"/>
          <w:szCs w:val="22"/>
        </w:rPr>
        <w:t xml:space="preserve"> and agrees to support them as required in this setting. The ASL</w:t>
      </w:r>
      <w:r w:rsidR="002E4949">
        <w:rPr>
          <w:rFonts w:asciiTheme="majorHAnsi" w:hAnsiTheme="majorHAnsi" w:cs="Arial"/>
          <w:sz w:val="22"/>
          <w:szCs w:val="22"/>
        </w:rPr>
        <w:t>/English</w:t>
      </w:r>
      <w:r w:rsidR="002E4949">
        <w:rPr>
          <w:rFonts w:asciiTheme="majorHAnsi" w:hAnsiTheme="majorHAnsi" w:cs="Arial"/>
          <w:sz w:val="22"/>
          <w:szCs w:val="22"/>
        </w:rPr>
        <w:t xml:space="preserve"> Interpreter agrees to report to the Front of House Manager in the event that they are unclear of the theatre’s policies and procedures.</w:t>
      </w:r>
    </w:p>
    <w:p w14:paraId="2A5144BF" w14:textId="33ECD574" w:rsidR="00CA0C55" w:rsidRDefault="00177BF3" w:rsidP="002E4949">
      <w:pPr>
        <w:pStyle w:val="NormalWeb"/>
        <w:tabs>
          <w:tab w:val="left" w:pos="540"/>
        </w:tabs>
        <w:ind w:left="540" w:hanging="540"/>
        <w:jc w:val="both"/>
        <w:rPr>
          <w:rFonts w:asciiTheme="majorHAnsi" w:hAnsiTheme="majorHAnsi" w:cs="Arial"/>
          <w:sz w:val="22"/>
          <w:szCs w:val="22"/>
        </w:rPr>
      </w:pPr>
      <w:r w:rsidRPr="00CC604F">
        <w:rPr>
          <w:rFonts w:asciiTheme="majorHAnsi" w:hAnsiTheme="majorHAnsi" w:cs="Arial"/>
          <w:sz w:val="22"/>
          <w:szCs w:val="22"/>
        </w:rPr>
        <w:t>2.</w:t>
      </w:r>
      <w:r w:rsidR="00B13376" w:rsidRPr="00CC604F">
        <w:rPr>
          <w:rFonts w:asciiTheme="majorHAnsi" w:hAnsiTheme="majorHAnsi" w:cs="Arial"/>
          <w:sz w:val="22"/>
          <w:szCs w:val="22"/>
        </w:rPr>
        <w:tab/>
      </w:r>
      <w:r w:rsidR="000B2138">
        <w:rPr>
          <w:rFonts w:asciiTheme="majorHAnsi" w:hAnsiTheme="majorHAnsi" w:cs="Arial"/>
          <w:b/>
          <w:bCs/>
          <w:sz w:val="22"/>
          <w:szCs w:val="22"/>
        </w:rPr>
        <w:t>Schedule</w:t>
      </w:r>
      <w:r w:rsidR="004D4C17" w:rsidRPr="00CC604F">
        <w:rPr>
          <w:rFonts w:asciiTheme="majorHAnsi" w:hAnsiTheme="majorHAnsi" w:cs="Arial"/>
          <w:sz w:val="22"/>
          <w:szCs w:val="22"/>
        </w:rPr>
        <w:t xml:space="preserve">. This agreement will </w:t>
      </w:r>
      <w:r w:rsidR="006D54DF" w:rsidRPr="00CC604F">
        <w:rPr>
          <w:rFonts w:asciiTheme="majorHAnsi" w:hAnsiTheme="majorHAnsi" w:cs="Arial"/>
          <w:sz w:val="22"/>
          <w:szCs w:val="22"/>
        </w:rPr>
        <w:t>begin</w:t>
      </w:r>
      <w:r w:rsidR="00815747">
        <w:rPr>
          <w:rFonts w:asciiTheme="majorHAnsi" w:hAnsiTheme="majorHAnsi" w:cs="Arial"/>
          <w:sz w:val="22"/>
          <w:szCs w:val="22"/>
        </w:rPr>
        <w:t xml:space="preserve"> </w:t>
      </w:r>
      <w:r w:rsidR="00FD3BF5" w:rsidRPr="00FD3BF5">
        <w:rPr>
          <w:rFonts w:asciiTheme="majorHAnsi" w:hAnsiTheme="majorHAnsi" w:cs="Arial"/>
          <w:b/>
          <w:color w:val="FF0000"/>
          <w:sz w:val="22"/>
          <w:szCs w:val="22"/>
          <w:u w:val="single"/>
        </w:rPr>
        <w:t>YYYY-MMM-DD</w:t>
      </w:r>
      <w:r w:rsidR="00DC208C" w:rsidRPr="00FD3BF5">
        <w:rPr>
          <w:rFonts w:asciiTheme="majorHAnsi" w:hAnsiTheme="majorHAnsi" w:cs="Arial"/>
          <w:color w:val="FF0000"/>
          <w:sz w:val="22"/>
          <w:szCs w:val="22"/>
        </w:rPr>
        <w:t xml:space="preserve"> </w:t>
      </w:r>
      <w:r w:rsidR="004D4C17" w:rsidRPr="00CC604F">
        <w:rPr>
          <w:rFonts w:asciiTheme="majorHAnsi" w:hAnsiTheme="majorHAnsi" w:cs="Arial"/>
          <w:sz w:val="22"/>
          <w:szCs w:val="22"/>
        </w:rPr>
        <w:t xml:space="preserve">and will end </w:t>
      </w:r>
      <w:r w:rsidR="00FD3BF5" w:rsidRPr="00FD3BF5">
        <w:rPr>
          <w:rFonts w:asciiTheme="majorHAnsi" w:hAnsiTheme="majorHAnsi" w:cs="Arial"/>
          <w:b/>
          <w:color w:val="FF0000"/>
          <w:sz w:val="22"/>
          <w:szCs w:val="22"/>
          <w:u w:val="single"/>
        </w:rPr>
        <w:t>YYYY-MMM-DD</w:t>
      </w:r>
      <w:r w:rsidR="004D4C17" w:rsidRPr="00CC604F">
        <w:rPr>
          <w:rFonts w:asciiTheme="majorHAnsi" w:hAnsiTheme="majorHAnsi" w:cs="Arial"/>
          <w:sz w:val="22"/>
          <w:szCs w:val="22"/>
        </w:rPr>
        <w:t xml:space="preserve">. </w:t>
      </w:r>
    </w:p>
    <w:p w14:paraId="0AC70FA2" w14:textId="77777777" w:rsidR="00CA0C55" w:rsidRDefault="00CA0C55" w:rsidP="000B2138">
      <w:pPr>
        <w:pStyle w:val="NormalWeb"/>
        <w:tabs>
          <w:tab w:val="left" w:pos="540"/>
        </w:tabs>
        <w:ind w:left="539" w:hanging="539"/>
        <w:contextualSpacing/>
        <w:jc w:val="both"/>
        <w:rPr>
          <w:rFonts w:asciiTheme="majorHAnsi" w:hAnsiTheme="majorHAnsi" w:cs="Arial"/>
          <w:sz w:val="22"/>
          <w:szCs w:val="22"/>
        </w:rPr>
      </w:pPr>
    </w:p>
    <w:p w14:paraId="1B72E748" w14:textId="5FE2EA83" w:rsidR="009F5955" w:rsidRDefault="00CA0C55" w:rsidP="009C2AB3">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t xml:space="preserve">Below is the agreed upon schedule for </w:t>
      </w:r>
      <w:r w:rsidR="009C2AB3">
        <w:rPr>
          <w:rFonts w:asciiTheme="majorHAnsi" w:hAnsiTheme="majorHAnsi" w:cs="Arial"/>
          <w:sz w:val="22"/>
          <w:szCs w:val="22"/>
        </w:rPr>
        <w:t xml:space="preserve">the </w:t>
      </w:r>
      <w:r w:rsidR="002E4949">
        <w:rPr>
          <w:rFonts w:asciiTheme="majorHAnsi" w:hAnsiTheme="majorHAnsi" w:cs="Arial"/>
          <w:sz w:val="22"/>
          <w:szCs w:val="22"/>
        </w:rPr>
        <w:t>preview</w:t>
      </w:r>
      <w:r w:rsidR="009C2AB3">
        <w:rPr>
          <w:rFonts w:asciiTheme="majorHAnsi" w:hAnsiTheme="majorHAnsi" w:cs="Arial"/>
          <w:sz w:val="22"/>
          <w:szCs w:val="22"/>
        </w:rPr>
        <w:t xml:space="preserve"> period and performance run (with other programming including pre and post show outreach activities)</w:t>
      </w:r>
      <w:r>
        <w:rPr>
          <w:rFonts w:asciiTheme="majorHAnsi" w:hAnsiTheme="majorHAnsi" w:cs="Arial"/>
          <w:sz w:val="22"/>
          <w:szCs w:val="22"/>
        </w:rPr>
        <w:t>:</w:t>
      </w:r>
    </w:p>
    <w:tbl>
      <w:tblPr>
        <w:tblW w:w="10658" w:type="dxa"/>
        <w:jc w:val="center"/>
        <w:tblLook w:val="04A0" w:firstRow="1" w:lastRow="0" w:firstColumn="1" w:lastColumn="0" w:noHBand="0" w:noVBand="1"/>
      </w:tblPr>
      <w:tblGrid>
        <w:gridCol w:w="10800"/>
      </w:tblGrid>
      <w:tr w:rsidR="00B76192" w:rsidRPr="00B76192" w14:paraId="2E28508B" w14:textId="77777777" w:rsidTr="00482E19">
        <w:trPr>
          <w:trHeight w:val="375"/>
          <w:jc w:val="center"/>
        </w:trPr>
        <w:tc>
          <w:tcPr>
            <w:tcW w:w="10658" w:type="dxa"/>
            <w:tcBorders>
              <w:top w:val="nil"/>
              <w:left w:val="nil"/>
              <w:bottom w:val="single" w:sz="4" w:space="0" w:color="auto"/>
              <w:right w:val="nil"/>
            </w:tcBorders>
            <w:shd w:val="clear" w:color="auto" w:fill="auto"/>
            <w:noWrap/>
            <w:vAlign w:val="bottom"/>
            <w:hideMark/>
          </w:tcPr>
          <w:p w14:paraId="221F846F" w14:textId="0875D985" w:rsidR="00B76192" w:rsidRPr="00B76192" w:rsidRDefault="00FD3BF5" w:rsidP="0001361B">
            <w:pPr>
              <w:spacing w:after="0" w:line="240" w:lineRule="auto"/>
              <w:rPr>
                <w:rFonts w:eastAsia="Times New Roman"/>
                <w:b/>
                <w:bCs/>
                <w:color w:val="000000"/>
                <w:sz w:val="28"/>
                <w:szCs w:val="28"/>
                <w:lang w:val="en-CA" w:eastAsia="en-CA"/>
              </w:rPr>
            </w:pPr>
            <w:r w:rsidRPr="00FD3BF5">
              <w:rPr>
                <w:rFonts w:eastAsia="Times New Roman"/>
                <w:b/>
                <w:bCs/>
                <w:color w:val="FF0000"/>
                <w:sz w:val="28"/>
                <w:szCs w:val="28"/>
                <w:lang w:val="en-CA" w:eastAsia="en-CA"/>
              </w:rPr>
              <w:t>THE PLAY</w:t>
            </w:r>
            <w:r w:rsidR="00B76192" w:rsidRPr="00FD3BF5">
              <w:rPr>
                <w:rFonts w:eastAsia="Times New Roman"/>
                <w:b/>
                <w:bCs/>
                <w:color w:val="FF0000"/>
                <w:sz w:val="28"/>
                <w:szCs w:val="28"/>
                <w:lang w:val="en-CA" w:eastAsia="en-CA"/>
              </w:rPr>
              <w:t xml:space="preserve"> </w:t>
            </w:r>
            <w:r w:rsidR="0001361B">
              <w:rPr>
                <w:rFonts w:eastAsia="Times New Roman"/>
                <w:b/>
                <w:bCs/>
                <w:color w:val="000000"/>
                <w:sz w:val="28"/>
                <w:szCs w:val="28"/>
                <w:lang w:val="en-CA" w:eastAsia="en-CA"/>
              </w:rPr>
              <w:t>- INTERPRETER SCHEDULE</w:t>
            </w:r>
          </w:p>
        </w:tc>
      </w:tr>
      <w:tr w:rsidR="00066CEF" w:rsidRPr="00DB3403" w14:paraId="75572096" w14:textId="77777777" w:rsidTr="00482E19">
        <w:trPr>
          <w:trHeight w:val="375"/>
          <w:jc w:val="center"/>
        </w:trPr>
        <w:tc>
          <w:tcPr>
            <w:tcW w:w="10658"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0773" w:type="dxa"/>
              <w:tblLook w:val="04A0" w:firstRow="1" w:lastRow="0" w:firstColumn="1" w:lastColumn="0" w:noHBand="0" w:noVBand="1"/>
            </w:tblPr>
            <w:tblGrid>
              <w:gridCol w:w="1939"/>
              <w:gridCol w:w="1368"/>
              <w:gridCol w:w="1450"/>
              <w:gridCol w:w="651"/>
              <w:gridCol w:w="1622"/>
              <w:gridCol w:w="1688"/>
              <w:gridCol w:w="2055"/>
            </w:tblGrid>
            <w:tr w:rsidR="009C2AB3" w:rsidRPr="00DB3403" w14:paraId="7F93F027" w14:textId="77777777" w:rsidTr="00EB1DD3">
              <w:trPr>
                <w:trHeight w:val="320"/>
              </w:trPr>
              <w:tc>
                <w:tcPr>
                  <w:tcW w:w="1939" w:type="dxa"/>
                  <w:tcBorders>
                    <w:right w:val="nil"/>
                  </w:tcBorders>
                  <w:shd w:val="clear" w:color="auto" w:fill="auto"/>
                  <w:vAlign w:val="center"/>
                  <w:hideMark/>
                </w:tcPr>
                <w:p w14:paraId="27A711FE"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Date</w:t>
                  </w:r>
                </w:p>
              </w:tc>
              <w:tc>
                <w:tcPr>
                  <w:tcW w:w="2818" w:type="dxa"/>
                  <w:gridSpan w:val="2"/>
                  <w:tcBorders>
                    <w:left w:val="nil"/>
                    <w:right w:val="nil"/>
                  </w:tcBorders>
                  <w:shd w:val="clear" w:color="auto" w:fill="auto"/>
                  <w:vAlign w:val="center"/>
                  <w:hideMark/>
                </w:tcPr>
                <w:p w14:paraId="4F6A06DA"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Times</w:t>
                  </w:r>
                </w:p>
              </w:tc>
              <w:tc>
                <w:tcPr>
                  <w:tcW w:w="651" w:type="dxa"/>
                  <w:tcBorders>
                    <w:left w:val="nil"/>
                    <w:right w:val="nil"/>
                  </w:tcBorders>
                  <w:shd w:val="clear" w:color="auto" w:fill="auto"/>
                  <w:vAlign w:val="center"/>
                  <w:hideMark/>
                </w:tcPr>
                <w:p w14:paraId="3195C146"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Hours</w:t>
                  </w:r>
                </w:p>
              </w:tc>
              <w:tc>
                <w:tcPr>
                  <w:tcW w:w="1622" w:type="dxa"/>
                  <w:tcBorders>
                    <w:left w:val="nil"/>
                    <w:right w:val="nil"/>
                  </w:tcBorders>
                  <w:shd w:val="clear" w:color="auto" w:fill="auto"/>
                  <w:vAlign w:val="center"/>
                  <w:hideMark/>
                </w:tcPr>
                <w:p w14:paraId="5924595E"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Activity</w:t>
                  </w:r>
                </w:p>
              </w:tc>
              <w:tc>
                <w:tcPr>
                  <w:tcW w:w="1688" w:type="dxa"/>
                  <w:tcBorders>
                    <w:left w:val="nil"/>
                    <w:right w:val="nil"/>
                  </w:tcBorders>
                  <w:shd w:val="clear" w:color="auto" w:fill="auto"/>
                  <w:vAlign w:val="center"/>
                  <w:hideMark/>
                </w:tcPr>
                <w:p w14:paraId="62855B2A"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Other Programming</w:t>
                  </w:r>
                </w:p>
              </w:tc>
              <w:tc>
                <w:tcPr>
                  <w:tcW w:w="2055" w:type="dxa"/>
                  <w:tcBorders>
                    <w:left w:val="nil"/>
                  </w:tcBorders>
                  <w:shd w:val="clear" w:color="auto" w:fill="auto"/>
                  <w:vAlign w:val="center"/>
                  <w:hideMark/>
                </w:tcPr>
                <w:p w14:paraId="3107494E"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Interpreter 1 (Perf)</w:t>
                  </w:r>
                </w:p>
              </w:tc>
            </w:tr>
            <w:tr w:rsidR="009C2AB3" w:rsidRPr="00DB3403" w14:paraId="4EA3CF0D" w14:textId="77777777" w:rsidTr="00EB1DD3">
              <w:trPr>
                <w:trHeight w:val="300"/>
              </w:trPr>
              <w:tc>
                <w:tcPr>
                  <w:tcW w:w="1939" w:type="dxa"/>
                  <w:tcBorders>
                    <w:bottom w:val="single" w:sz="4" w:space="0" w:color="auto"/>
                    <w:right w:val="nil"/>
                  </w:tcBorders>
                  <w:shd w:val="clear" w:color="auto" w:fill="auto"/>
                  <w:vAlign w:val="center"/>
                  <w:hideMark/>
                </w:tcPr>
                <w:p w14:paraId="72A6C8D3" w14:textId="09529D9A" w:rsidR="009C2AB3" w:rsidRPr="00EB1DD3" w:rsidRDefault="00DF3DEF" w:rsidP="00DF3DEF">
                  <w:pPr>
                    <w:spacing w:after="0" w:line="240" w:lineRule="auto"/>
                    <w:rPr>
                      <w:rFonts w:eastAsia="Times New Roman"/>
                      <w:color w:val="FF0000"/>
                      <w:sz w:val="18"/>
                      <w:szCs w:val="18"/>
                    </w:rPr>
                  </w:pPr>
                  <w:r w:rsidRPr="00EB1DD3">
                    <w:rPr>
                      <w:rFonts w:eastAsia="Times New Roman"/>
                      <w:color w:val="FF0000"/>
                      <w:sz w:val="18"/>
                      <w:szCs w:val="18"/>
                    </w:rPr>
                    <w:t>DD-MMM-YYYY (DDD</w:t>
                  </w:r>
                  <w:r w:rsidR="009C2AB3" w:rsidRPr="00EB1DD3">
                    <w:rPr>
                      <w:rFonts w:eastAsia="Times New Roman"/>
                      <w:color w:val="FF0000"/>
                      <w:sz w:val="18"/>
                      <w:szCs w:val="18"/>
                    </w:rPr>
                    <w:t>)</w:t>
                  </w:r>
                </w:p>
              </w:tc>
              <w:tc>
                <w:tcPr>
                  <w:tcW w:w="1368" w:type="dxa"/>
                  <w:tcBorders>
                    <w:left w:val="nil"/>
                    <w:bottom w:val="single" w:sz="4" w:space="0" w:color="auto"/>
                    <w:right w:val="nil"/>
                  </w:tcBorders>
                  <w:shd w:val="clear" w:color="auto" w:fill="auto"/>
                  <w:vAlign w:val="center"/>
                  <w:hideMark/>
                </w:tcPr>
                <w:p w14:paraId="03734AC1" w14:textId="5FE8489D" w:rsidR="009C2AB3" w:rsidRPr="00EB1DD3" w:rsidRDefault="00DF3DEF" w:rsidP="00DF3DEF">
                  <w:pPr>
                    <w:spacing w:after="0" w:line="240" w:lineRule="auto"/>
                    <w:jc w:val="center"/>
                    <w:rPr>
                      <w:rFonts w:eastAsia="Times New Roman"/>
                      <w:color w:val="FF0000"/>
                      <w:sz w:val="18"/>
                      <w:szCs w:val="18"/>
                    </w:rPr>
                  </w:pPr>
                  <w:r w:rsidRPr="00EB1DD3">
                    <w:rPr>
                      <w:rFonts w:eastAsia="Times New Roman"/>
                      <w:color w:val="FF0000"/>
                      <w:sz w:val="18"/>
                      <w:szCs w:val="18"/>
                    </w:rPr>
                    <w:t>XX</w:t>
                  </w:r>
                  <w:r w:rsidR="009C2AB3" w:rsidRPr="00EB1DD3">
                    <w:rPr>
                      <w:rFonts w:eastAsia="Times New Roman"/>
                      <w:color w:val="FF0000"/>
                      <w:sz w:val="18"/>
                      <w:szCs w:val="18"/>
                    </w:rPr>
                    <w:t xml:space="preserve">am to </w:t>
                  </w:r>
                  <w:r w:rsidRPr="00EB1DD3">
                    <w:rPr>
                      <w:rFonts w:eastAsia="Times New Roman"/>
                      <w:color w:val="FF0000"/>
                      <w:sz w:val="18"/>
                      <w:szCs w:val="18"/>
                    </w:rPr>
                    <w:t>XX</w:t>
                  </w:r>
                  <w:r w:rsidR="009C2AB3" w:rsidRPr="00EB1DD3">
                    <w:rPr>
                      <w:rFonts w:eastAsia="Times New Roman"/>
                      <w:color w:val="FF0000"/>
                      <w:sz w:val="18"/>
                      <w:szCs w:val="18"/>
                    </w:rPr>
                    <w:t>pm</w:t>
                  </w:r>
                </w:p>
              </w:tc>
              <w:tc>
                <w:tcPr>
                  <w:tcW w:w="1450" w:type="dxa"/>
                  <w:tcBorders>
                    <w:left w:val="nil"/>
                    <w:bottom w:val="single" w:sz="4" w:space="0" w:color="auto"/>
                    <w:right w:val="nil"/>
                  </w:tcBorders>
                  <w:shd w:val="clear" w:color="auto" w:fill="auto"/>
                  <w:vAlign w:val="center"/>
                  <w:hideMark/>
                </w:tcPr>
                <w:p w14:paraId="79078A94" w14:textId="77F93645"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XXpm to XX</w:t>
                  </w:r>
                  <w:r w:rsidR="009C2AB3" w:rsidRPr="00EB1DD3">
                    <w:rPr>
                      <w:rFonts w:eastAsia="Times New Roman"/>
                      <w:color w:val="FF0000"/>
                      <w:sz w:val="18"/>
                      <w:szCs w:val="18"/>
                    </w:rPr>
                    <w:t>pm</w:t>
                  </w:r>
                </w:p>
              </w:tc>
              <w:tc>
                <w:tcPr>
                  <w:tcW w:w="651" w:type="dxa"/>
                  <w:tcBorders>
                    <w:left w:val="nil"/>
                    <w:bottom w:val="single" w:sz="4" w:space="0" w:color="auto"/>
                    <w:right w:val="nil"/>
                  </w:tcBorders>
                  <w:shd w:val="clear" w:color="auto" w:fill="auto"/>
                  <w:vAlign w:val="center"/>
                  <w:hideMark/>
                </w:tcPr>
                <w:p w14:paraId="315C4002" w14:textId="1395C3C4"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w:t>
                  </w:r>
                </w:p>
              </w:tc>
              <w:tc>
                <w:tcPr>
                  <w:tcW w:w="1622" w:type="dxa"/>
                  <w:tcBorders>
                    <w:left w:val="nil"/>
                    <w:bottom w:val="single" w:sz="4" w:space="0" w:color="auto"/>
                    <w:right w:val="nil"/>
                  </w:tcBorders>
                  <w:shd w:val="clear" w:color="auto" w:fill="auto"/>
                  <w:vAlign w:val="center"/>
                  <w:hideMark/>
                </w:tcPr>
                <w:p w14:paraId="3B106A76" w14:textId="3DC705EE"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Input Activity Here</w:t>
                  </w:r>
                </w:p>
              </w:tc>
              <w:tc>
                <w:tcPr>
                  <w:tcW w:w="1688" w:type="dxa"/>
                  <w:tcBorders>
                    <w:left w:val="nil"/>
                    <w:bottom w:val="single" w:sz="4" w:space="0" w:color="auto"/>
                    <w:right w:val="nil"/>
                  </w:tcBorders>
                  <w:shd w:val="clear" w:color="auto" w:fill="auto"/>
                  <w:vAlign w:val="center"/>
                  <w:hideMark/>
                </w:tcPr>
                <w:p w14:paraId="7FD1139E" w14:textId="0CC7FF19"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If Applicable</w:t>
                  </w:r>
                </w:p>
              </w:tc>
              <w:tc>
                <w:tcPr>
                  <w:tcW w:w="2055" w:type="dxa"/>
                  <w:tcBorders>
                    <w:left w:val="nil"/>
                    <w:bottom w:val="single" w:sz="4" w:space="0" w:color="auto"/>
                    <w:right w:val="single" w:sz="8" w:space="0" w:color="auto"/>
                  </w:tcBorders>
                  <w:shd w:val="clear" w:color="auto" w:fill="auto"/>
                  <w:vAlign w:val="center"/>
                  <w:hideMark/>
                </w:tcPr>
                <w:p w14:paraId="12EAA40A" w14:textId="0E780CEB"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Input Name Here</w:t>
                  </w:r>
                </w:p>
              </w:tc>
            </w:tr>
            <w:tr w:rsidR="00EB1DD3" w:rsidRPr="00DB3403" w14:paraId="0EA40683" w14:textId="77777777" w:rsidTr="00EB1DD3">
              <w:trPr>
                <w:trHeight w:val="300"/>
              </w:trPr>
              <w:tc>
                <w:tcPr>
                  <w:tcW w:w="1939" w:type="dxa"/>
                  <w:tcBorders>
                    <w:top w:val="nil"/>
                    <w:bottom w:val="single" w:sz="4" w:space="0" w:color="auto"/>
                    <w:right w:val="nil"/>
                  </w:tcBorders>
                  <w:shd w:val="clear" w:color="auto" w:fill="auto"/>
                  <w:vAlign w:val="center"/>
                  <w:hideMark/>
                </w:tcPr>
                <w:p w14:paraId="7D4B0122" w14:textId="21F0CA60" w:rsidR="00EB1DD3" w:rsidRPr="00EB1DD3" w:rsidRDefault="00EB1DD3" w:rsidP="00EB1DD3">
                  <w:pPr>
                    <w:spacing w:after="0" w:line="240" w:lineRule="auto"/>
                    <w:rPr>
                      <w:rFonts w:eastAsia="Times New Roman"/>
                      <w:color w:val="FF0000"/>
                      <w:sz w:val="18"/>
                      <w:szCs w:val="18"/>
                    </w:rPr>
                  </w:pPr>
                  <w:r w:rsidRPr="00EB1DD3">
                    <w:rPr>
                      <w:rFonts w:eastAsia="Times New Roman"/>
                      <w:color w:val="FF0000"/>
                      <w:sz w:val="18"/>
                      <w:szCs w:val="18"/>
                    </w:rPr>
                    <w:lastRenderedPageBreak/>
                    <w:t>DD-MMM-YYYY (DDD)</w:t>
                  </w:r>
                </w:p>
              </w:tc>
              <w:tc>
                <w:tcPr>
                  <w:tcW w:w="1368" w:type="dxa"/>
                  <w:tcBorders>
                    <w:top w:val="nil"/>
                    <w:left w:val="nil"/>
                    <w:bottom w:val="single" w:sz="4" w:space="0" w:color="auto"/>
                    <w:right w:val="nil"/>
                  </w:tcBorders>
                  <w:shd w:val="clear" w:color="auto" w:fill="auto"/>
                  <w:vAlign w:val="center"/>
                  <w:hideMark/>
                </w:tcPr>
                <w:p w14:paraId="41776645" w14:textId="1D70E353"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XXam to XXpm</w:t>
                  </w:r>
                </w:p>
              </w:tc>
              <w:tc>
                <w:tcPr>
                  <w:tcW w:w="1450" w:type="dxa"/>
                  <w:tcBorders>
                    <w:top w:val="nil"/>
                    <w:left w:val="nil"/>
                    <w:bottom w:val="single" w:sz="4" w:space="0" w:color="auto"/>
                    <w:right w:val="nil"/>
                  </w:tcBorders>
                  <w:shd w:val="clear" w:color="auto" w:fill="auto"/>
                  <w:vAlign w:val="center"/>
                  <w:hideMark/>
                </w:tcPr>
                <w:p w14:paraId="1C9B34B8" w14:textId="7FFCCC4E"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XXpm to XXpm</w:t>
                  </w:r>
                </w:p>
              </w:tc>
              <w:tc>
                <w:tcPr>
                  <w:tcW w:w="651" w:type="dxa"/>
                  <w:tcBorders>
                    <w:top w:val="nil"/>
                    <w:left w:val="nil"/>
                    <w:bottom w:val="single" w:sz="4" w:space="0" w:color="auto"/>
                    <w:right w:val="nil"/>
                  </w:tcBorders>
                  <w:shd w:val="clear" w:color="auto" w:fill="auto"/>
                  <w:vAlign w:val="center"/>
                  <w:hideMark/>
                </w:tcPr>
                <w:p w14:paraId="09422D8C" w14:textId="6FEA4C1E"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w:t>
                  </w:r>
                </w:p>
              </w:tc>
              <w:tc>
                <w:tcPr>
                  <w:tcW w:w="1622" w:type="dxa"/>
                  <w:tcBorders>
                    <w:top w:val="nil"/>
                    <w:left w:val="nil"/>
                    <w:bottom w:val="single" w:sz="4" w:space="0" w:color="auto"/>
                    <w:right w:val="nil"/>
                  </w:tcBorders>
                  <w:shd w:val="clear" w:color="auto" w:fill="auto"/>
                  <w:vAlign w:val="center"/>
                  <w:hideMark/>
                </w:tcPr>
                <w:p w14:paraId="4AD9F7E6" w14:textId="1512B4E2"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Input Activity Here</w:t>
                  </w:r>
                </w:p>
              </w:tc>
              <w:tc>
                <w:tcPr>
                  <w:tcW w:w="1688" w:type="dxa"/>
                  <w:tcBorders>
                    <w:top w:val="nil"/>
                    <w:left w:val="nil"/>
                    <w:bottom w:val="single" w:sz="4" w:space="0" w:color="auto"/>
                    <w:right w:val="nil"/>
                  </w:tcBorders>
                  <w:shd w:val="clear" w:color="auto" w:fill="auto"/>
                  <w:vAlign w:val="center"/>
                  <w:hideMark/>
                </w:tcPr>
                <w:p w14:paraId="27081A8F" w14:textId="0DF87FFB"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If Applicable</w:t>
                  </w:r>
                </w:p>
              </w:tc>
              <w:tc>
                <w:tcPr>
                  <w:tcW w:w="2055" w:type="dxa"/>
                  <w:tcBorders>
                    <w:top w:val="nil"/>
                    <w:left w:val="nil"/>
                    <w:bottom w:val="single" w:sz="4" w:space="0" w:color="auto"/>
                    <w:right w:val="single" w:sz="8" w:space="0" w:color="auto"/>
                  </w:tcBorders>
                  <w:shd w:val="clear" w:color="auto" w:fill="auto"/>
                  <w:vAlign w:val="center"/>
                  <w:hideMark/>
                </w:tcPr>
                <w:p w14:paraId="7CEF97EB" w14:textId="23514A63"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Input Name Here</w:t>
                  </w:r>
                </w:p>
              </w:tc>
            </w:tr>
          </w:tbl>
          <w:p w14:paraId="14A76840" w14:textId="77777777" w:rsidR="00066CEF" w:rsidRPr="00DB3403" w:rsidRDefault="00066CEF" w:rsidP="00241C75">
            <w:pPr>
              <w:spacing w:after="0" w:line="240" w:lineRule="auto"/>
              <w:rPr>
                <w:rFonts w:eastAsia="Times New Roman"/>
                <w:bCs/>
                <w:color w:val="000000"/>
                <w:sz w:val="28"/>
                <w:szCs w:val="28"/>
                <w:lang w:val="en-CA" w:eastAsia="en-CA"/>
              </w:rPr>
            </w:pPr>
          </w:p>
        </w:tc>
      </w:tr>
    </w:tbl>
    <w:p w14:paraId="0080B963" w14:textId="77777777" w:rsidR="00482E19" w:rsidRDefault="00482E19" w:rsidP="00FD3BF5">
      <w:pPr>
        <w:pStyle w:val="NormalWeb"/>
        <w:tabs>
          <w:tab w:val="left" w:pos="540"/>
        </w:tabs>
        <w:ind w:left="1078" w:hanging="539"/>
        <w:contextualSpacing/>
        <w:jc w:val="both"/>
        <w:rPr>
          <w:rFonts w:asciiTheme="majorHAnsi" w:hAnsiTheme="majorHAnsi" w:cs="Arial"/>
          <w:sz w:val="22"/>
          <w:szCs w:val="22"/>
        </w:rPr>
      </w:pPr>
    </w:p>
    <w:p w14:paraId="0F195573" w14:textId="14B50B57" w:rsidR="00FD3BF5" w:rsidRDefault="00FD3BF5" w:rsidP="00FD3BF5">
      <w:pPr>
        <w:pStyle w:val="NormalWeb"/>
        <w:tabs>
          <w:tab w:val="left" w:pos="540"/>
        </w:tabs>
        <w:ind w:left="1078" w:hanging="539"/>
        <w:contextualSpacing/>
        <w:jc w:val="both"/>
        <w:rPr>
          <w:rFonts w:asciiTheme="majorHAnsi" w:hAnsiTheme="majorHAnsi" w:cs="Arial"/>
          <w:sz w:val="22"/>
          <w:szCs w:val="22"/>
        </w:rPr>
      </w:pPr>
      <w:r>
        <w:rPr>
          <w:rFonts w:asciiTheme="majorHAnsi" w:hAnsiTheme="majorHAnsi" w:cs="Arial"/>
          <w:sz w:val="22"/>
          <w:szCs w:val="22"/>
        </w:rPr>
        <w:t>Additionally, both parties will endeavor to ensure that proper breaks are scheduled for the ASL/English</w:t>
      </w:r>
    </w:p>
    <w:p w14:paraId="59EFD306" w14:textId="329DCAF6" w:rsidR="00FD3BF5" w:rsidRDefault="00FD3BF5" w:rsidP="00FD3BF5">
      <w:pPr>
        <w:pStyle w:val="NormalWeb"/>
        <w:tabs>
          <w:tab w:val="left" w:pos="540"/>
        </w:tabs>
        <w:ind w:left="1078" w:hanging="539"/>
        <w:contextualSpacing/>
        <w:jc w:val="both"/>
        <w:rPr>
          <w:rFonts w:asciiTheme="majorHAnsi" w:hAnsiTheme="majorHAnsi" w:cs="Arial"/>
          <w:sz w:val="22"/>
          <w:szCs w:val="22"/>
        </w:rPr>
      </w:pPr>
      <w:r>
        <w:rPr>
          <w:rFonts w:asciiTheme="majorHAnsi" w:hAnsiTheme="majorHAnsi" w:cs="Arial"/>
          <w:sz w:val="22"/>
          <w:szCs w:val="22"/>
        </w:rPr>
        <w:t xml:space="preserve">Interpreter throughout the </w:t>
      </w:r>
      <w:r w:rsidR="002E4949">
        <w:rPr>
          <w:rFonts w:asciiTheme="majorHAnsi" w:hAnsiTheme="majorHAnsi" w:cs="Arial"/>
          <w:sz w:val="22"/>
          <w:szCs w:val="22"/>
        </w:rPr>
        <w:t>preview and performance</w:t>
      </w:r>
      <w:r>
        <w:rPr>
          <w:rFonts w:asciiTheme="majorHAnsi" w:hAnsiTheme="majorHAnsi" w:cs="Arial"/>
          <w:sz w:val="22"/>
          <w:szCs w:val="22"/>
        </w:rPr>
        <w:t xml:space="preserve"> days.</w:t>
      </w:r>
    </w:p>
    <w:p w14:paraId="068030DA" w14:textId="77777777" w:rsidR="00FD3BF5" w:rsidRDefault="00FD3BF5" w:rsidP="00FD3BF5">
      <w:pPr>
        <w:pStyle w:val="NormalWeb"/>
        <w:tabs>
          <w:tab w:val="left" w:pos="540"/>
        </w:tabs>
        <w:ind w:left="1078" w:hanging="539"/>
        <w:contextualSpacing/>
        <w:jc w:val="both"/>
        <w:rPr>
          <w:rFonts w:asciiTheme="majorHAnsi" w:hAnsiTheme="majorHAnsi" w:cs="Arial"/>
          <w:sz w:val="22"/>
          <w:szCs w:val="22"/>
        </w:rPr>
      </w:pPr>
    </w:p>
    <w:p w14:paraId="3B84F0E6" w14:textId="747F399E" w:rsidR="00482E19" w:rsidRDefault="00482E19" w:rsidP="00482E19">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r>
      <w:r w:rsidR="00FD3BF5">
        <w:rPr>
          <w:rFonts w:asciiTheme="majorHAnsi" w:hAnsiTheme="majorHAnsi" w:cs="Arial"/>
          <w:sz w:val="22"/>
          <w:szCs w:val="22"/>
        </w:rPr>
        <w:t xml:space="preserve">Both parties acknowledge that the ASL/English Interpreter is </w:t>
      </w:r>
      <w:r w:rsidR="002E4949">
        <w:rPr>
          <w:rFonts w:asciiTheme="majorHAnsi" w:hAnsiTheme="majorHAnsi" w:cs="Arial"/>
          <w:sz w:val="22"/>
          <w:szCs w:val="22"/>
        </w:rPr>
        <w:t>unavailable to attend performances</w:t>
      </w:r>
      <w:r w:rsidR="00FD3BF5">
        <w:rPr>
          <w:rFonts w:asciiTheme="majorHAnsi" w:hAnsiTheme="majorHAnsi" w:cs="Arial"/>
          <w:sz w:val="22"/>
          <w:szCs w:val="22"/>
        </w:rPr>
        <w:t xml:space="preserve"> on</w:t>
      </w:r>
      <w:r>
        <w:rPr>
          <w:rFonts w:asciiTheme="majorHAnsi" w:hAnsiTheme="majorHAnsi" w:cs="Arial"/>
          <w:sz w:val="22"/>
          <w:szCs w:val="22"/>
        </w:rPr>
        <w:t xml:space="preserve"> </w:t>
      </w:r>
    </w:p>
    <w:p w14:paraId="77FA3AE8" w14:textId="4AFDDD05" w:rsidR="00482E19" w:rsidRPr="00482E19" w:rsidRDefault="00482E19" w:rsidP="00482E19">
      <w:pPr>
        <w:pStyle w:val="NormalWeb"/>
        <w:tabs>
          <w:tab w:val="left" w:pos="540"/>
        </w:tabs>
        <w:ind w:left="539" w:hanging="539"/>
        <w:contextualSpacing/>
        <w:jc w:val="both"/>
        <w:rPr>
          <w:rFonts w:asciiTheme="majorHAnsi" w:hAnsiTheme="majorHAnsi" w:cs="Arial"/>
          <w:color w:val="FF0000"/>
          <w:sz w:val="22"/>
          <w:szCs w:val="22"/>
        </w:rPr>
      </w:pPr>
      <w:r>
        <w:rPr>
          <w:rFonts w:asciiTheme="majorHAnsi" w:hAnsiTheme="majorHAnsi" w:cs="Arial"/>
          <w:sz w:val="22"/>
          <w:szCs w:val="22"/>
        </w:rPr>
        <w:tab/>
      </w:r>
      <w:r>
        <w:rPr>
          <w:rFonts w:asciiTheme="majorHAnsi" w:hAnsiTheme="majorHAnsi" w:cs="Arial"/>
          <w:color w:val="FF0000"/>
          <w:sz w:val="22"/>
          <w:szCs w:val="22"/>
        </w:rPr>
        <w:t xml:space="preserve">(if </w:t>
      </w:r>
      <w:r w:rsidRPr="00482E19">
        <w:rPr>
          <w:rFonts w:asciiTheme="majorHAnsi" w:hAnsiTheme="majorHAnsi" w:cs="Arial"/>
          <w:color w:val="FF0000"/>
          <w:sz w:val="22"/>
          <w:szCs w:val="22"/>
        </w:rPr>
        <w:t>applicable)</w:t>
      </w:r>
      <w:r w:rsidR="00FD3BF5" w:rsidRPr="00482E19">
        <w:rPr>
          <w:rFonts w:asciiTheme="majorHAnsi" w:hAnsiTheme="majorHAnsi" w:cs="Arial"/>
          <w:color w:val="FF0000"/>
          <w:sz w:val="22"/>
          <w:szCs w:val="22"/>
        </w:rPr>
        <w:t>:</w:t>
      </w:r>
    </w:p>
    <w:p w14:paraId="055D4367" w14:textId="77777777" w:rsidR="00FD3BF5" w:rsidRDefault="00FD3BF5" w:rsidP="00FD3BF5">
      <w:pPr>
        <w:pStyle w:val="NormalWeb"/>
        <w:tabs>
          <w:tab w:val="left" w:pos="540"/>
        </w:tabs>
        <w:ind w:left="1078" w:hanging="539"/>
        <w:contextualSpacing/>
        <w:jc w:val="both"/>
        <w:rPr>
          <w:rFonts w:asciiTheme="majorHAnsi" w:hAnsiTheme="majorHAnsi" w:cs="Arial"/>
          <w:sz w:val="22"/>
          <w:szCs w:val="22"/>
        </w:rPr>
      </w:pPr>
    </w:p>
    <w:p w14:paraId="65EF7BB1"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sectPr w:rsidR="00FD3BF5" w:rsidRPr="00FD3BF5" w:rsidSect="00FD3BF5">
          <w:headerReference w:type="even" r:id="rId8"/>
          <w:headerReference w:type="default" r:id="rId9"/>
          <w:footerReference w:type="even" r:id="rId10"/>
          <w:footerReference w:type="default" r:id="rId11"/>
          <w:headerReference w:type="first" r:id="rId12"/>
          <w:footerReference w:type="first" r:id="rId13"/>
          <w:type w:val="continuous"/>
          <w:pgSz w:w="12240" w:h="15840"/>
          <w:pgMar w:top="510" w:right="720" w:bottom="397" w:left="720" w:header="170" w:footer="0" w:gutter="0"/>
          <w:cols w:space="720"/>
          <w:docGrid w:linePitch="360"/>
        </w:sectPr>
      </w:pPr>
    </w:p>
    <w:p w14:paraId="2F6914C3"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pPr>
      <w:r w:rsidRPr="00FD3BF5">
        <w:rPr>
          <w:rFonts w:asciiTheme="majorHAnsi" w:hAnsiTheme="majorHAnsi" w:cs="Arial"/>
          <w:color w:val="FF0000"/>
          <w:sz w:val="22"/>
          <w:szCs w:val="22"/>
        </w:rPr>
        <w:t>YYYY-MMM-DD – Start Time | End Time</w:t>
      </w:r>
    </w:p>
    <w:p w14:paraId="6D4E400C"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sectPr w:rsidR="00FD3BF5" w:rsidRPr="00FD3BF5" w:rsidSect="00FD3BF5">
          <w:headerReference w:type="even" r:id="rId14"/>
          <w:headerReference w:type="default" r:id="rId15"/>
          <w:footerReference w:type="default" r:id="rId16"/>
          <w:headerReference w:type="first" r:id="rId17"/>
          <w:type w:val="continuous"/>
          <w:pgSz w:w="12240" w:h="15840"/>
          <w:pgMar w:top="510" w:right="720" w:bottom="397" w:left="720" w:header="170" w:footer="0" w:gutter="0"/>
          <w:cols w:space="720"/>
          <w:docGrid w:linePitch="360"/>
        </w:sectPr>
      </w:pPr>
    </w:p>
    <w:p w14:paraId="6DFC09F0"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pPr>
      <w:r w:rsidRPr="00FD3BF5">
        <w:rPr>
          <w:rFonts w:asciiTheme="majorHAnsi" w:hAnsiTheme="majorHAnsi" w:cs="Arial"/>
          <w:color w:val="FF0000"/>
          <w:sz w:val="22"/>
          <w:szCs w:val="22"/>
        </w:rPr>
        <w:t>YYYY-MMM-DD – Start Time | End Time</w:t>
      </w:r>
    </w:p>
    <w:p w14:paraId="79162682"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sectPr w:rsidR="00FD3BF5" w:rsidRPr="00FD3BF5" w:rsidSect="00FD3BF5">
          <w:headerReference w:type="even" r:id="rId18"/>
          <w:headerReference w:type="default" r:id="rId19"/>
          <w:footerReference w:type="default" r:id="rId20"/>
          <w:headerReference w:type="first" r:id="rId21"/>
          <w:type w:val="continuous"/>
          <w:pgSz w:w="12240" w:h="15840"/>
          <w:pgMar w:top="510" w:right="720" w:bottom="397" w:left="720" w:header="170" w:footer="0" w:gutter="0"/>
          <w:cols w:space="720"/>
          <w:docGrid w:linePitch="360"/>
        </w:sectPr>
      </w:pPr>
    </w:p>
    <w:p w14:paraId="61D03FD6" w14:textId="77777777" w:rsidR="00FD3BF5" w:rsidRDefault="00FD3BF5" w:rsidP="00FD3BF5">
      <w:pPr>
        <w:pStyle w:val="NormalWeb"/>
        <w:tabs>
          <w:tab w:val="left" w:pos="540"/>
        </w:tabs>
        <w:ind w:left="1078" w:hanging="539"/>
        <w:contextualSpacing/>
        <w:jc w:val="both"/>
        <w:rPr>
          <w:rFonts w:asciiTheme="majorHAnsi" w:hAnsiTheme="majorHAnsi" w:cs="Arial"/>
          <w:sz w:val="22"/>
          <w:szCs w:val="22"/>
        </w:rPr>
      </w:pPr>
      <w:r w:rsidRPr="00FD3BF5">
        <w:rPr>
          <w:rFonts w:asciiTheme="majorHAnsi" w:hAnsiTheme="majorHAnsi" w:cs="Arial"/>
          <w:color w:val="FF0000"/>
          <w:sz w:val="22"/>
          <w:szCs w:val="22"/>
        </w:rPr>
        <w:t>YYYY-MMM-DD – Start Time | End Time</w:t>
      </w:r>
    </w:p>
    <w:p w14:paraId="0D2DE344"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sectPr w:rsidR="00FD3BF5" w:rsidRPr="00FD3BF5" w:rsidSect="00FD3BF5">
          <w:headerReference w:type="even" r:id="rId22"/>
          <w:headerReference w:type="default" r:id="rId23"/>
          <w:footerReference w:type="default" r:id="rId24"/>
          <w:headerReference w:type="first" r:id="rId25"/>
          <w:type w:val="continuous"/>
          <w:pgSz w:w="12240" w:h="15840"/>
          <w:pgMar w:top="510" w:right="720" w:bottom="397" w:left="720" w:header="170" w:footer="0" w:gutter="0"/>
          <w:cols w:space="720"/>
          <w:docGrid w:linePitch="360"/>
        </w:sectPr>
      </w:pPr>
    </w:p>
    <w:p w14:paraId="3474581C"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pPr>
      <w:r w:rsidRPr="00FD3BF5">
        <w:rPr>
          <w:rFonts w:asciiTheme="majorHAnsi" w:hAnsiTheme="majorHAnsi" w:cs="Arial"/>
          <w:color w:val="FF0000"/>
          <w:sz w:val="22"/>
          <w:szCs w:val="22"/>
        </w:rPr>
        <w:t>YYYY-MMM-DD – Start Time | End Time</w:t>
      </w:r>
    </w:p>
    <w:p w14:paraId="6E64EAAF" w14:textId="77777777" w:rsidR="00FD3BF5" w:rsidRDefault="00FD3BF5" w:rsidP="00FD3BF5">
      <w:pPr>
        <w:pStyle w:val="NormalWeb"/>
        <w:tabs>
          <w:tab w:val="left" w:pos="540"/>
        </w:tabs>
        <w:ind w:left="1078" w:hanging="539"/>
        <w:contextualSpacing/>
        <w:jc w:val="both"/>
        <w:rPr>
          <w:rFonts w:asciiTheme="majorHAnsi" w:hAnsiTheme="majorHAnsi" w:cs="Arial"/>
          <w:sz w:val="22"/>
          <w:szCs w:val="22"/>
        </w:rPr>
        <w:sectPr w:rsidR="00FD3BF5" w:rsidSect="009C2AB3">
          <w:type w:val="continuous"/>
          <w:pgSz w:w="12240" w:h="15840"/>
          <w:pgMar w:top="510" w:right="720" w:bottom="397" w:left="720" w:header="170" w:footer="0" w:gutter="0"/>
          <w:cols w:num="2" w:space="720"/>
          <w:docGrid w:linePitch="360"/>
        </w:sectPr>
      </w:pPr>
    </w:p>
    <w:p w14:paraId="308C247A" w14:textId="77777777" w:rsidR="00FD3BF5" w:rsidRDefault="00FD3BF5" w:rsidP="00FD3BF5">
      <w:pPr>
        <w:pStyle w:val="NormalWeb"/>
        <w:tabs>
          <w:tab w:val="left" w:pos="540"/>
        </w:tabs>
        <w:ind w:left="1078" w:hanging="539"/>
        <w:contextualSpacing/>
        <w:jc w:val="both"/>
        <w:rPr>
          <w:rFonts w:asciiTheme="majorHAnsi" w:hAnsiTheme="majorHAnsi" w:cs="Arial"/>
          <w:sz w:val="22"/>
          <w:szCs w:val="22"/>
        </w:rPr>
      </w:pPr>
    </w:p>
    <w:p w14:paraId="4A8AC4F8" w14:textId="5B4F8471" w:rsidR="00FD3BF5" w:rsidRDefault="00FD3BF5" w:rsidP="00FD3BF5">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t xml:space="preserve">It is the company’s responsibility to find a replacement ASL/English Interpreter to step in for the above noted rehearsal dates. </w:t>
      </w:r>
    </w:p>
    <w:p w14:paraId="1498D146" w14:textId="77777777" w:rsidR="00FD3BF5" w:rsidRDefault="00FD3BF5" w:rsidP="00FD3BF5">
      <w:pPr>
        <w:pStyle w:val="NormalWeb"/>
        <w:tabs>
          <w:tab w:val="left" w:pos="540"/>
        </w:tabs>
        <w:ind w:left="539" w:hanging="539"/>
        <w:contextualSpacing/>
        <w:jc w:val="both"/>
        <w:rPr>
          <w:rFonts w:asciiTheme="majorHAnsi" w:hAnsiTheme="majorHAnsi" w:cs="Arial"/>
          <w:sz w:val="22"/>
          <w:szCs w:val="22"/>
        </w:rPr>
      </w:pPr>
    </w:p>
    <w:p w14:paraId="2A8A0352" w14:textId="4CF0FA1A" w:rsidR="00177BF3" w:rsidRPr="00CC604F" w:rsidRDefault="00CA0C55" w:rsidP="00CC604F">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3.</w:t>
      </w:r>
      <w:r>
        <w:rPr>
          <w:rFonts w:asciiTheme="majorHAnsi" w:hAnsiTheme="majorHAnsi" w:cs="Arial"/>
          <w:sz w:val="22"/>
          <w:szCs w:val="22"/>
        </w:rPr>
        <w:tab/>
      </w:r>
      <w:r w:rsidR="00177BF3" w:rsidRPr="00CC604F">
        <w:rPr>
          <w:rFonts w:asciiTheme="majorHAnsi" w:hAnsiTheme="majorHAnsi" w:cs="Arial"/>
          <w:b/>
          <w:bCs/>
          <w:sz w:val="22"/>
          <w:szCs w:val="22"/>
        </w:rPr>
        <w:t>Place Where Services Will Be Rendered.</w:t>
      </w:r>
      <w:r w:rsidR="004D4C17" w:rsidRPr="00CC604F">
        <w:rPr>
          <w:rFonts w:asciiTheme="majorHAnsi" w:hAnsiTheme="majorHAnsi" w:cs="Arial"/>
          <w:sz w:val="22"/>
          <w:szCs w:val="22"/>
        </w:rPr>
        <w:t xml:space="preserve"> The </w:t>
      </w:r>
      <w:r w:rsidR="0041699A">
        <w:rPr>
          <w:rFonts w:asciiTheme="majorHAnsi" w:hAnsiTheme="majorHAnsi" w:cs="Arial"/>
          <w:sz w:val="22"/>
          <w:szCs w:val="22"/>
        </w:rPr>
        <w:t>ASL</w:t>
      </w:r>
      <w:r w:rsidR="00482E19">
        <w:rPr>
          <w:rFonts w:asciiTheme="majorHAnsi" w:hAnsiTheme="majorHAnsi" w:cs="Arial"/>
          <w:sz w:val="22"/>
          <w:szCs w:val="22"/>
        </w:rPr>
        <w:t>/English</w:t>
      </w:r>
      <w:r w:rsidR="0041699A">
        <w:rPr>
          <w:rFonts w:asciiTheme="majorHAnsi" w:hAnsiTheme="majorHAnsi" w:cs="Arial"/>
          <w:sz w:val="22"/>
          <w:szCs w:val="22"/>
        </w:rPr>
        <w:t xml:space="preserve"> Interpreter</w:t>
      </w:r>
      <w:r w:rsidR="00177BF3" w:rsidRPr="00CC604F">
        <w:rPr>
          <w:rFonts w:asciiTheme="majorHAnsi" w:hAnsiTheme="majorHAnsi" w:cs="Arial"/>
          <w:sz w:val="22"/>
          <w:szCs w:val="22"/>
        </w:rPr>
        <w:t xml:space="preserve"> will perform most services in accordance with this contract </w:t>
      </w:r>
      <w:r w:rsidR="0041699A">
        <w:rPr>
          <w:rFonts w:asciiTheme="majorHAnsi" w:hAnsiTheme="majorHAnsi" w:cs="Arial"/>
          <w:sz w:val="22"/>
          <w:szCs w:val="22"/>
        </w:rPr>
        <w:t xml:space="preserve">at </w:t>
      </w:r>
      <w:r w:rsidR="00482E19" w:rsidRPr="00482E19">
        <w:rPr>
          <w:rFonts w:asciiTheme="majorHAnsi" w:hAnsiTheme="majorHAnsi" w:cs="Arial"/>
          <w:color w:val="FF0000"/>
          <w:sz w:val="22"/>
          <w:szCs w:val="22"/>
        </w:rPr>
        <w:t>Enter Location Here</w:t>
      </w:r>
      <w:r w:rsidR="0041699A" w:rsidRPr="00482E19">
        <w:rPr>
          <w:rFonts w:asciiTheme="majorHAnsi" w:hAnsiTheme="majorHAnsi" w:cs="Arial"/>
          <w:color w:val="FF0000"/>
          <w:sz w:val="22"/>
          <w:szCs w:val="22"/>
        </w:rPr>
        <w:t xml:space="preserve"> </w:t>
      </w:r>
      <w:r w:rsidR="008D31C3">
        <w:rPr>
          <w:rFonts w:asciiTheme="majorHAnsi" w:hAnsiTheme="majorHAnsi" w:cs="Arial"/>
          <w:sz w:val="22"/>
          <w:szCs w:val="22"/>
        </w:rPr>
        <w:t>(</w:t>
      </w:r>
      <w:r w:rsidR="00482E19" w:rsidRPr="00482E19">
        <w:rPr>
          <w:rFonts w:asciiTheme="majorHAnsi" w:hAnsiTheme="majorHAnsi" w:cs="Arial"/>
          <w:color w:val="FF0000"/>
          <w:sz w:val="22"/>
          <w:szCs w:val="22"/>
        </w:rPr>
        <w:t>Enter Address of Location</w:t>
      </w:r>
      <w:r w:rsidR="00482E19">
        <w:rPr>
          <w:rFonts w:asciiTheme="majorHAnsi" w:hAnsiTheme="majorHAnsi" w:cs="Arial"/>
          <w:sz w:val="22"/>
          <w:szCs w:val="22"/>
        </w:rPr>
        <w:t xml:space="preserve">). </w:t>
      </w:r>
    </w:p>
    <w:p w14:paraId="0BAE18C4" w14:textId="39303C1B" w:rsidR="005A036C" w:rsidRDefault="0041699A" w:rsidP="005A036C">
      <w:pPr>
        <w:pStyle w:val="NormalWeb"/>
        <w:tabs>
          <w:tab w:val="left" w:pos="540"/>
        </w:tabs>
        <w:ind w:left="540" w:hanging="540"/>
        <w:jc w:val="both"/>
        <w:rPr>
          <w:rFonts w:asciiTheme="majorHAnsi" w:hAnsiTheme="majorHAnsi" w:cs="Arial"/>
          <w:sz w:val="22"/>
          <w:szCs w:val="22"/>
        </w:rPr>
      </w:pPr>
      <w:r w:rsidRPr="008D31C3">
        <w:rPr>
          <w:rFonts w:asciiTheme="majorHAnsi" w:hAnsiTheme="majorHAnsi" w:cs="Arial"/>
          <w:sz w:val="22"/>
          <w:szCs w:val="22"/>
        </w:rPr>
        <w:t>4</w:t>
      </w:r>
      <w:r w:rsidR="00177BF3" w:rsidRPr="008D31C3">
        <w:rPr>
          <w:rFonts w:asciiTheme="majorHAnsi" w:hAnsiTheme="majorHAnsi" w:cs="Arial"/>
          <w:sz w:val="22"/>
          <w:szCs w:val="22"/>
        </w:rPr>
        <w:t>.</w:t>
      </w:r>
      <w:r w:rsidR="00B13376" w:rsidRPr="008D31C3">
        <w:rPr>
          <w:rFonts w:asciiTheme="majorHAnsi" w:hAnsiTheme="majorHAnsi" w:cs="Arial"/>
          <w:sz w:val="22"/>
          <w:szCs w:val="22"/>
        </w:rPr>
        <w:tab/>
      </w:r>
      <w:r w:rsidR="00177BF3" w:rsidRPr="008D31C3">
        <w:rPr>
          <w:rFonts w:asciiTheme="majorHAnsi" w:hAnsiTheme="majorHAnsi" w:cs="Arial"/>
          <w:b/>
          <w:bCs/>
          <w:sz w:val="22"/>
          <w:szCs w:val="22"/>
        </w:rPr>
        <w:t xml:space="preserve">Payment to </w:t>
      </w:r>
      <w:r w:rsidRPr="008D31C3">
        <w:rPr>
          <w:rFonts w:asciiTheme="majorHAnsi" w:hAnsiTheme="majorHAnsi" w:cs="Arial"/>
          <w:b/>
          <w:bCs/>
          <w:sz w:val="22"/>
          <w:szCs w:val="22"/>
        </w:rPr>
        <w:t>ASL Interpreter</w:t>
      </w:r>
      <w:r w:rsidR="004D4C17" w:rsidRPr="008D31C3">
        <w:rPr>
          <w:rFonts w:asciiTheme="majorHAnsi" w:hAnsiTheme="majorHAnsi" w:cs="Arial"/>
          <w:sz w:val="22"/>
          <w:szCs w:val="22"/>
        </w:rPr>
        <w:t xml:space="preserve">. The </w:t>
      </w:r>
      <w:r w:rsidRPr="008D31C3">
        <w:rPr>
          <w:rFonts w:asciiTheme="majorHAnsi" w:hAnsiTheme="majorHAnsi" w:cs="Arial"/>
          <w:sz w:val="22"/>
          <w:szCs w:val="22"/>
        </w:rPr>
        <w:t>ASL</w:t>
      </w:r>
      <w:r w:rsidR="00482E19">
        <w:rPr>
          <w:rFonts w:asciiTheme="majorHAnsi" w:hAnsiTheme="majorHAnsi" w:cs="Arial"/>
          <w:sz w:val="22"/>
          <w:szCs w:val="22"/>
        </w:rPr>
        <w:t>/English</w:t>
      </w:r>
      <w:r w:rsidRPr="008D31C3">
        <w:rPr>
          <w:rFonts w:asciiTheme="majorHAnsi" w:hAnsiTheme="majorHAnsi" w:cs="Arial"/>
          <w:sz w:val="22"/>
          <w:szCs w:val="22"/>
        </w:rPr>
        <w:t xml:space="preserve"> Interpreter</w:t>
      </w:r>
      <w:r w:rsidR="00177BF3" w:rsidRPr="008D31C3">
        <w:rPr>
          <w:rFonts w:asciiTheme="majorHAnsi" w:hAnsiTheme="majorHAnsi" w:cs="Arial"/>
          <w:sz w:val="22"/>
          <w:szCs w:val="22"/>
        </w:rPr>
        <w:t xml:space="preserve"> will be paid</w:t>
      </w:r>
      <w:r w:rsidR="000B2138" w:rsidRPr="008D31C3">
        <w:rPr>
          <w:rFonts w:asciiTheme="majorHAnsi" w:hAnsiTheme="majorHAnsi" w:cs="Arial"/>
          <w:sz w:val="22"/>
          <w:szCs w:val="22"/>
        </w:rPr>
        <w:t xml:space="preserve"> a total fee of</w:t>
      </w:r>
      <w:r w:rsidR="00DC208C" w:rsidRPr="008D31C3">
        <w:rPr>
          <w:rFonts w:asciiTheme="majorHAnsi" w:hAnsiTheme="majorHAnsi" w:cs="Arial"/>
          <w:sz w:val="22"/>
          <w:szCs w:val="22"/>
        </w:rPr>
        <w:t xml:space="preserve"> </w:t>
      </w:r>
      <w:r w:rsidR="00DC208C" w:rsidRPr="008D31C3">
        <w:rPr>
          <w:rFonts w:asciiTheme="majorHAnsi" w:hAnsiTheme="majorHAnsi" w:cs="Arial"/>
          <w:b/>
          <w:sz w:val="22"/>
          <w:szCs w:val="22"/>
          <w:u w:val="single"/>
        </w:rPr>
        <w:t>$</w:t>
      </w:r>
      <w:r w:rsidR="00482E19" w:rsidRPr="00482E19">
        <w:rPr>
          <w:rFonts w:asciiTheme="majorHAnsi" w:hAnsiTheme="majorHAnsi" w:cs="Arial"/>
          <w:b/>
          <w:color w:val="FF0000"/>
          <w:sz w:val="22"/>
          <w:szCs w:val="22"/>
          <w:u w:val="single"/>
        </w:rPr>
        <w:t>XXX.XX</w:t>
      </w:r>
      <w:r w:rsidR="006E694B" w:rsidRPr="00482E19">
        <w:rPr>
          <w:rFonts w:asciiTheme="majorHAnsi" w:hAnsiTheme="majorHAnsi" w:cs="Arial"/>
          <w:color w:val="FF0000"/>
          <w:sz w:val="22"/>
          <w:szCs w:val="22"/>
        </w:rPr>
        <w:t xml:space="preserve"> </w:t>
      </w:r>
      <w:r w:rsidR="000B2138" w:rsidRPr="008D31C3">
        <w:rPr>
          <w:rFonts w:asciiTheme="majorHAnsi" w:hAnsiTheme="majorHAnsi" w:cs="Arial"/>
          <w:sz w:val="22"/>
          <w:szCs w:val="22"/>
        </w:rPr>
        <w:t xml:space="preserve">(plus HST if applicable) </w:t>
      </w:r>
      <w:r w:rsidR="00177BF3" w:rsidRPr="008D31C3">
        <w:rPr>
          <w:rFonts w:asciiTheme="majorHAnsi" w:hAnsiTheme="majorHAnsi" w:cs="Arial"/>
          <w:sz w:val="22"/>
          <w:szCs w:val="22"/>
        </w:rPr>
        <w:t>for work performed in</w:t>
      </w:r>
      <w:r w:rsidR="00255942" w:rsidRPr="008D31C3">
        <w:rPr>
          <w:rFonts w:asciiTheme="majorHAnsi" w:hAnsiTheme="majorHAnsi" w:cs="Arial"/>
          <w:sz w:val="22"/>
          <w:szCs w:val="22"/>
        </w:rPr>
        <w:t xml:space="preserve"> accordance with this agreement</w:t>
      </w:r>
      <w:r w:rsidR="00B76192" w:rsidRPr="008D31C3">
        <w:rPr>
          <w:rFonts w:asciiTheme="majorHAnsi" w:hAnsiTheme="majorHAnsi" w:cs="Arial"/>
          <w:sz w:val="22"/>
          <w:szCs w:val="22"/>
        </w:rPr>
        <w:t xml:space="preserve">. This fee is based on an hourly </w:t>
      </w:r>
      <w:r w:rsidR="000B2138" w:rsidRPr="008D31C3">
        <w:rPr>
          <w:rFonts w:asciiTheme="majorHAnsi" w:hAnsiTheme="majorHAnsi" w:cs="Arial"/>
          <w:sz w:val="22"/>
          <w:szCs w:val="22"/>
        </w:rPr>
        <w:t>rate of $</w:t>
      </w:r>
      <w:r w:rsidR="00482E19" w:rsidRPr="00482E19">
        <w:rPr>
          <w:rFonts w:asciiTheme="majorHAnsi" w:hAnsiTheme="majorHAnsi" w:cs="Arial"/>
          <w:color w:val="FF0000"/>
          <w:sz w:val="22"/>
          <w:szCs w:val="22"/>
        </w:rPr>
        <w:t>XX.XX</w:t>
      </w:r>
      <w:r w:rsidR="005A036C" w:rsidRPr="00482E19">
        <w:rPr>
          <w:rFonts w:asciiTheme="majorHAnsi" w:hAnsiTheme="majorHAnsi" w:cs="Arial"/>
          <w:color w:val="FF0000"/>
          <w:sz w:val="22"/>
          <w:szCs w:val="22"/>
        </w:rPr>
        <w:t xml:space="preserve"> </w:t>
      </w:r>
      <w:r w:rsidR="005A036C" w:rsidRPr="008D31C3">
        <w:rPr>
          <w:rFonts w:asciiTheme="majorHAnsi" w:hAnsiTheme="majorHAnsi" w:cs="Arial"/>
          <w:sz w:val="22"/>
          <w:szCs w:val="22"/>
        </w:rPr>
        <w:t xml:space="preserve">for </w:t>
      </w:r>
      <w:r w:rsidR="00C94439" w:rsidRPr="008D31C3">
        <w:rPr>
          <w:rFonts w:asciiTheme="majorHAnsi" w:hAnsiTheme="majorHAnsi" w:cs="Arial"/>
          <w:sz w:val="22"/>
          <w:szCs w:val="22"/>
        </w:rPr>
        <w:t xml:space="preserve">the </w:t>
      </w:r>
      <w:r w:rsidR="00DB3403" w:rsidRPr="008D31C3">
        <w:rPr>
          <w:rFonts w:asciiTheme="majorHAnsi" w:hAnsiTheme="majorHAnsi" w:cs="Arial"/>
          <w:sz w:val="22"/>
          <w:szCs w:val="22"/>
        </w:rPr>
        <w:t xml:space="preserve">hours worked during the </w:t>
      </w:r>
      <w:r w:rsidR="00C94439" w:rsidRPr="00482E19">
        <w:rPr>
          <w:rFonts w:asciiTheme="majorHAnsi" w:hAnsiTheme="majorHAnsi" w:cs="Arial"/>
          <w:color w:val="FF0000"/>
          <w:sz w:val="22"/>
          <w:szCs w:val="22"/>
        </w:rPr>
        <w:t>show run</w:t>
      </w:r>
      <w:r w:rsidR="00C94439" w:rsidRPr="008D31C3">
        <w:rPr>
          <w:rFonts w:asciiTheme="majorHAnsi" w:hAnsiTheme="majorHAnsi" w:cs="Arial"/>
          <w:sz w:val="22"/>
          <w:szCs w:val="22"/>
        </w:rPr>
        <w:t xml:space="preserve">, </w:t>
      </w:r>
      <w:r w:rsidR="000B2138" w:rsidRPr="008D31C3">
        <w:rPr>
          <w:rFonts w:asciiTheme="majorHAnsi" w:hAnsiTheme="majorHAnsi" w:cs="Arial"/>
          <w:sz w:val="22"/>
          <w:szCs w:val="22"/>
        </w:rPr>
        <w:t>and includes all travel and preparation expenses.</w:t>
      </w:r>
      <w:r w:rsidR="00CF6655" w:rsidRPr="008D31C3">
        <w:rPr>
          <w:rFonts w:asciiTheme="majorHAnsi" w:hAnsiTheme="majorHAnsi" w:cs="Arial"/>
          <w:sz w:val="22"/>
          <w:szCs w:val="22"/>
        </w:rPr>
        <w:t xml:space="preserve"> </w:t>
      </w:r>
      <w:r w:rsidR="004C533A" w:rsidRPr="008D31C3">
        <w:rPr>
          <w:rFonts w:asciiTheme="majorHAnsi" w:hAnsiTheme="majorHAnsi" w:cs="Arial"/>
          <w:sz w:val="22"/>
          <w:szCs w:val="22"/>
        </w:rPr>
        <w:t>T</w:t>
      </w:r>
      <w:r w:rsidR="00C94439" w:rsidRPr="008D31C3">
        <w:rPr>
          <w:rFonts w:asciiTheme="majorHAnsi" w:hAnsiTheme="majorHAnsi" w:cs="Arial"/>
          <w:sz w:val="22"/>
          <w:szCs w:val="22"/>
        </w:rPr>
        <w:t xml:space="preserve">he company agrees to provide </w:t>
      </w:r>
      <w:r w:rsidR="00482E19">
        <w:rPr>
          <w:rFonts w:asciiTheme="majorHAnsi" w:hAnsiTheme="majorHAnsi" w:cs="Arial"/>
          <w:sz w:val="22"/>
          <w:szCs w:val="22"/>
        </w:rPr>
        <w:t xml:space="preserve">payment in </w:t>
      </w:r>
      <w:r w:rsidR="00482E19" w:rsidRPr="00482E19">
        <w:rPr>
          <w:rFonts w:asciiTheme="majorHAnsi" w:hAnsiTheme="majorHAnsi" w:cs="Arial"/>
          <w:color w:val="FF0000"/>
          <w:sz w:val="22"/>
          <w:szCs w:val="22"/>
        </w:rPr>
        <w:t>three</w:t>
      </w:r>
      <w:r w:rsidR="00482E19">
        <w:rPr>
          <w:rFonts w:asciiTheme="majorHAnsi" w:hAnsiTheme="majorHAnsi" w:cs="Arial"/>
          <w:sz w:val="22"/>
          <w:szCs w:val="22"/>
        </w:rPr>
        <w:t xml:space="preserve"> equal instalments </w:t>
      </w:r>
      <w:r w:rsidR="004C533A" w:rsidRPr="008D31C3">
        <w:rPr>
          <w:rFonts w:asciiTheme="majorHAnsi" w:hAnsiTheme="majorHAnsi" w:cs="Arial"/>
          <w:sz w:val="22"/>
          <w:szCs w:val="22"/>
        </w:rPr>
        <w:t>according to the following payment schedule</w:t>
      </w:r>
      <w:r w:rsidR="00482E19">
        <w:rPr>
          <w:rFonts w:asciiTheme="majorHAnsi" w:hAnsiTheme="majorHAnsi" w:cs="Arial"/>
          <w:sz w:val="22"/>
          <w:szCs w:val="22"/>
        </w:rPr>
        <w:t>:</w:t>
      </w:r>
    </w:p>
    <w:p w14:paraId="30F8BE9E" w14:textId="6A6FA74C" w:rsidR="005A036C" w:rsidRDefault="004C533A" w:rsidP="005A036C">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r>
      <w:r w:rsidR="00961818">
        <w:rPr>
          <w:rFonts w:asciiTheme="majorHAnsi" w:hAnsiTheme="majorHAnsi" w:cs="Arial"/>
          <w:sz w:val="22"/>
          <w:szCs w:val="22"/>
        </w:rPr>
        <w:t>Installment</w:t>
      </w:r>
      <w:r>
        <w:rPr>
          <w:rFonts w:asciiTheme="majorHAnsi" w:hAnsiTheme="majorHAnsi" w:cs="Arial"/>
          <w:sz w:val="22"/>
          <w:szCs w:val="22"/>
        </w:rPr>
        <w:t xml:space="preserve"> #1</w:t>
      </w:r>
      <w:r>
        <w:rPr>
          <w:rFonts w:asciiTheme="majorHAnsi" w:hAnsiTheme="majorHAnsi" w:cs="Arial"/>
          <w:sz w:val="22"/>
          <w:szCs w:val="22"/>
        </w:rPr>
        <w:tab/>
      </w:r>
      <w:r>
        <w:rPr>
          <w:rFonts w:asciiTheme="majorHAnsi" w:hAnsiTheme="majorHAnsi" w:cs="Arial"/>
          <w:sz w:val="22"/>
          <w:szCs w:val="22"/>
        </w:rPr>
        <w:tab/>
      </w:r>
      <w:r w:rsidR="008D31C3">
        <w:rPr>
          <w:rFonts w:asciiTheme="majorHAnsi" w:hAnsiTheme="majorHAnsi" w:cs="Arial"/>
          <w:sz w:val="22"/>
          <w:szCs w:val="22"/>
        </w:rPr>
        <w:t>Upon Signing</w:t>
      </w:r>
      <w:r w:rsidR="008D31C3">
        <w:rPr>
          <w:rFonts w:asciiTheme="majorHAnsi" w:hAnsiTheme="majorHAnsi" w:cs="Arial"/>
          <w:sz w:val="22"/>
          <w:szCs w:val="22"/>
        </w:rPr>
        <w:tab/>
      </w:r>
      <w:r w:rsidR="008D31C3">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 </w:t>
      </w:r>
      <w:r w:rsidR="00482E19" w:rsidRPr="00482E19">
        <w:rPr>
          <w:rFonts w:asciiTheme="majorHAnsi" w:hAnsiTheme="majorHAnsi" w:cs="Arial"/>
          <w:color w:val="FF0000"/>
          <w:sz w:val="22"/>
          <w:szCs w:val="22"/>
        </w:rPr>
        <w:t>XXX.XX</w:t>
      </w:r>
      <w:r w:rsidR="00C94439" w:rsidRPr="00482E19">
        <w:rPr>
          <w:rFonts w:asciiTheme="majorHAnsi" w:hAnsiTheme="majorHAnsi" w:cs="Arial"/>
          <w:color w:val="FF0000"/>
          <w:sz w:val="22"/>
          <w:szCs w:val="22"/>
        </w:rPr>
        <w:t xml:space="preserve"> </w:t>
      </w:r>
      <w:r>
        <w:rPr>
          <w:rFonts w:asciiTheme="majorHAnsi" w:hAnsiTheme="majorHAnsi" w:cs="Arial"/>
          <w:sz w:val="22"/>
          <w:szCs w:val="22"/>
        </w:rPr>
        <w:t>(Plus HST if applicable)</w:t>
      </w:r>
      <w:r>
        <w:rPr>
          <w:rFonts w:asciiTheme="majorHAnsi" w:hAnsiTheme="majorHAnsi" w:cs="Arial"/>
          <w:sz w:val="22"/>
          <w:szCs w:val="22"/>
        </w:rPr>
        <w:tab/>
      </w:r>
    </w:p>
    <w:p w14:paraId="51B57BB4" w14:textId="2B6B07DF" w:rsidR="005A036C" w:rsidRDefault="005A036C" w:rsidP="005A036C">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r>
      <w:r w:rsidR="00961818">
        <w:rPr>
          <w:rFonts w:asciiTheme="majorHAnsi" w:hAnsiTheme="majorHAnsi" w:cs="Arial"/>
          <w:sz w:val="22"/>
          <w:szCs w:val="22"/>
        </w:rPr>
        <w:t>Installment</w:t>
      </w:r>
      <w:r w:rsidR="00C94439">
        <w:rPr>
          <w:rFonts w:asciiTheme="majorHAnsi" w:hAnsiTheme="majorHAnsi" w:cs="Arial"/>
          <w:sz w:val="22"/>
          <w:szCs w:val="22"/>
        </w:rPr>
        <w:t xml:space="preserve"> #2</w:t>
      </w:r>
      <w:r w:rsidR="00C94439">
        <w:rPr>
          <w:rFonts w:asciiTheme="majorHAnsi" w:hAnsiTheme="majorHAnsi" w:cs="Arial"/>
          <w:sz w:val="22"/>
          <w:szCs w:val="22"/>
        </w:rPr>
        <w:tab/>
      </w:r>
      <w:r w:rsidR="00C94439">
        <w:rPr>
          <w:rFonts w:asciiTheme="majorHAnsi" w:hAnsiTheme="majorHAnsi" w:cs="Arial"/>
          <w:sz w:val="22"/>
          <w:szCs w:val="22"/>
        </w:rPr>
        <w:tab/>
      </w:r>
      <w:r w:rsidR="00482E19" w:rsidRPr="00482E19">
        <w:rPr>
          <w:rFonts w:asciiTheme="majorHAnsi" w:hAnsiTheme="majorHAnsi" w:cs="Arial"/>
          <w:color w:val="FF0000"/>
          <w:sz w:val="22"/>
          <w:szCs w:val="22"/>
        </w:rPr>
        <w:t>DD-MMM-YYYY (DDD)</w:t>
      </w:r>
      <w:r w:rsidR="00482E19" w:rsidRPr="00482E19">
        <w:rPr>
          <w:rFonts w:asciiTheme="majorHAnsi" w:hAnsiTheme="majorHAnsi" w:cs="Arial"/>
          <w:color w:val="FF0000"/>
          <w:sz w:val="22"/>
          <w:szCs w:val="22"/>
        </w:rPr>
        <w:tab/>
      </w:r>
      <w:r w:rsidR="006D095E">
        <w:rPr>
          <w:rFonts w:asciiTheme="majorHAnsi" w:hAnsiTheme="majorHAnsi" w:cs="Arial"/>
          <w:sz w:val="22"/>
          <w:szCs w:val="22"/>
        </w:rPr>
        <w:tab/>
      </w:r>
      <w:r w:rsidR="004C533A">
        <w:rPr>
          <w:rFonts w:asciiTheme="majorHAnsi" w:hAnsiTheme="majorHAnsi" w:cs="Arial"/>
          <w:sz w:val="22"/>
          <w:szCs w:val="22"/>
        </w:rPr>
        <w:tab/>
      </w:r>
      <w:r w:rsidR="008D31C3">
        <w:rPr>
          <w:rFonts w:asciiTheme="majorHAnsi" w:hAnsiTheme="majorHAnsi" w:cs="Arial"/>
          <w:sz w:val="22"/>
          <w:szCs w:val="22"/>
        </w:rPr>
        <w:t xml:space="preserve">$ </w:t>
      </w:r>
      <w:r w:rsidR="00482E19" w:rsidRPr="00482E19">
        <w:rPr>
          <w:rFonts w:asciiTheme="majorHAnsi" w:hAnsiTheme="majorHAnsi" w:cs="Arial"/>
          <w:color w:val="FF0000"/>
          <w:sz w:val="22"/>
          <w:szCs w:val="22"/>
        </w:rPr>
        <w:t xml:space="preserve">XXX.XX </w:t>
      </w:r>
      <w:r w:rsidR="008D31C3">
        <w:rPr>
          <w:rFonts w:asciiTheme="majorHAnsi" w:hAnsiTheme="majorHAnsi" w:cs="Arial"/>
          <w:sz w:val="22"/>
          <w:szCs w:val="22"/>
        </w:rPr>
        <w:t>(Plus HST if applicable)</w:t>
      </w:r>
    </w:p>
    <w:p w14:paraId="50E86ECD" w14:textId="01BCDAF6" w:rsidR="00C94439" w:rsidRDefault="00C94439" w:rsidP="00C94439">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t>Installment #3</w:t>
      </w:r>
      <w:r>
        <w:rPr>
          <w:rFonts w:asciiTheme="majorHAnsi" w:hAnsiTheme="majorHAnsi" w:cs="Arial"/>
          <w:sz w:val="22"/>
          <w:szCs w:val="22"/>
        </w:rPr>
        <w:tab/>
      </w:r>
      <w:r>
        <w:rPr>
          <w:rFonts w:asciiTheme="majorHAnsi" w:hAnsiTheme="majorHAnsi" w:cs="Arial"/>
          <w:sz w:val="22"/>
          <w:szCs w:val="22"/>
        </w:rPr>
        <w:tab/>
      </w:r>
      <w:r w:rsidR="00482E19" w:rsidRPr="00482E19">
        <w:rPr>
          <w:rFonts w:asciiTheme="majorHAnsi" w:hAnsiTheme="majorHAnsi" w:cs="Arial"/>
          <w:color w:val="FF0000"/>
          <w:sz w:val="22"/>
          <w:szCs w:val="22"/>
        </w:rPr>
        <w:t>DD-MMM-YYYY (DDD)</w:t>
      </w:r>
      <w:r w:rsidR="00482E19" w:rsidRPr="00482E19">
        <w:rPr>
          <w:rFonts w:asciiTheme="majorHAnsi" w:hAnsiTheme="majorHAnsi" w:cs="Arial"/>
          <w:color w:val="FF0000"/>
          <w:sz w:val="22"/>
          <w:szCs w:val="22"/>
        </w:rPr>
        <w:tab/>
      </w:r>
      <w:r w:rsidR="008D31C3">
        <w:rPr>
          <w:rFonts w:asciiTheme="majorHAnsi" w:hAnsiTheme="majorHAnsi" w:cs="Arial"/>
          <w:sz w:val="22"/>
          <w:szCs w:val="22"/>
        </w:rPr>
        <w:tab/>
      </w:r>
      <w:r>
        <w:rPr>
          <w:rFonts w:asciiTheme="majorHAnsi" w:hAnsiTheme="majorHAnsi" w:cs="Arial"/>
          <w:sz w:val="22"/>
          <w:szCs w:val="22"/>
        </w:rPr>
        <w:tab/>
      </w:r>
      <w:r w:rsidR="008D31C3">
        <w:rPr>
          <w:rFonts w:asciiTheme="majorHAnsi" w:hAnsiTheme="majorHAnsi" w:cs="Arial"/>
          <w:sz w:val="22"/>
          <w:szCs w:val="22"/>
        </w:rPr>
        <w:t xml:space="preserve">$ </w:t>
      </w:r>
      <w:r w:rsidR="00482E19" w:rsidRPr="00482E19">
        <w:rPr>
          <w:rFonts w:asciiTheme="majorHAnsi" w:hAnsiTheme="majorHAnsi" w:cs="Arial"/>
          <w:color w:val="FF0000"/>
          <w:sz w:val="22"/>
          <w:szCs w:val="22"/>
        </w:rPr>
        <w:t xml:space="preserve">XXX.XX </w:t>
      </w:r>
      <w:r w:rsidR="008D31C3">
        <w:rPr>
          <w:rFonts w:asciiTheme="majorHAnsi" w:hAnsiTheme="majorHAnsi" w:cs="Arial"/>
          <w:sz w:val="22"/>
          <w:szCs w:val="22"/>
        </w:rPr>
        <w:t>(Plus HST if applicable)</w:t>
      </w:r>
      <w:r>
        <w:rPr>
          <w:rFonts w:asciiTheme="majorHAnsi" w:hAnsiTheme="majorHAnsi" w:cs="Arial"/>
          <w:sz w:val="22"/>
          <w:szCs w:val="22"/>
        </w:rPr>
        <w:tab/>
      </w:r>
    </w:p>
    <w:p w14:paraId="3A578D18" w14:textId="77777777" w:rsidR="005A036C" w:rsidRDefault="005A036C" w:rsidP="004F109E">
      <w:pPr>
        <w:pStyle w:val="NormalWeb"/>
        <w:tabs>
          <w:tab w:val="left" w:pos="540"/>
        </w:tabs>
        <w:contextualSpacing/>
        <w:jc w:val="both"/>
        <w:rPr>
          <w:rFonts w:asciiTheme="majorHAnsi" w:hAnsiTheme="majorHAnsi" w:cs="Arial"/>
          <w:sz w:val="22"/>
          <w:szCs w:val="22"/>
        </w:rPr>
      </w:pPr>
    </w:p>
    <w:p w14:paraId="4BCCB05A" w14:textId="667718C4" w:rsidR="000F14A4" w:rsidRDefault="00815747" w:rsidP="00CC604F">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8</w:t>
      </w:r>
      <w:r w:rsidR="00B13376" w:rsidRPr="00CC604F">
        <w:rPr>
          <w:rFonts w:asciiTheme="majorHAnsi" w:hAnsiTheme="majorHAnsi" w:cs="Arial"/>
          <w:b/>
          <w:bCs/>
          <w:sz w:val="22"/>
          <w:szCs w:val="22"/>
        </w:rPr>
        <w:t>.</w:t>
      </w:r>
      <w:r w:rsidR="00B13376" w:rsidRPr="00CC604F">
        <w:rPr>
          <w:rFonts w:asciiTheme="majorHAnsi" w:hAnsiTheme="majorHAnsi" w:cs="Arial"/>
          <w:b/>
          <w:bCs/>
          <w:sz w:val="22"/>
          <w:szCs w:val="22"/>
        </w:rPr>
        <w:tab/>
      </w:r>
      <w:r w:rsidR="00177BF3" w:rsidRPr="00CC604F">
        <w:rPr>
          <w:rFonts w:asciiTheme="majorHAnsi" w:hAnsiTheme="majorHAnsi" w:cs="Arial"/>
          <w:b/>
          <w:bCs/>
          <w:sz w:val="22"/>
          <w:szCs w:val="22"/>
        </w:rPr>
        <w:t>Independent Contractor</w:t>
      </w:r>
      <w:r w:rsidR="004D4C17" w:rsidRPr="00CC604F">
        <w:rPr>
          <w:rFonts w:asciiTheme="majorHAnsi" w:hAnsiTheme="majorHAnsi" w:cs="Arial"/>
          <w:sz w:val="22"/>
          <w:szCs w:val="22"/>
        </w:rPr>
        <w:t xml:space="preserve">. </w:t>
      </w:r>
      <w:r w:rsidR="005A036C">
        <w:rPr>
          <w:rFonts w:asciiTheme="majorHAnsi" w:hAnsiTheme="majorHAnsi" w:cs="Arial"/>
          <w:sz w:val="22"/>
          <w:szCs w:val="22"/>
        </w:rPr>
        <w:t>The</w:t>
      </w:r>
      <w:r w:rsidR="004D4C17" w:rsidRPr="00CC604F">
        <w:rPr>
          <w:rFonts w:asciiTheme="majorHAnsi" w:hAnsiTheme="majorHAnsi" w:cs="Arial"/>
          <w:sz w:val="22"/>
          <w:szCs w:val="22"/>
        </w:rPr>
        <w:t xml:space="preserve"> </w:t>
      </w:r>
      <w:r w:rsidR="0041699A">
        <w:rPr>
          <w:rFonts w:asciiTheme="majorHAnsi" w:hAnsiTheme="majorHAnsi" w:cs="Arial"/>
          <w:sz w:val="22"/>
          <w:szCs w:val="22"/>
        </w:rPr>
        <w:t>ASL</w:t>
      </w:r>
      <w:r w:rsidR="00482E19">
        <w:rPr>
          <w:rFonts w:asciiTheme="majorHAnsi" w:hAnsiTheme="majorHAnsi" w:cs="Arial"/>
          <w:sz w:val="22"/>
          <w:szCs w:val="22"/>
        </w:rPr>
        <w:t>/English</w:t>
      </w:r>
      <w:r w:rsidR="0041699A">
        <w:rPr>
          <w:rFonts w:asciiTheme="majorHAnsi" w:hAnsiTheme="majorHAnsi" w:cs="Arial"/>
          <w:sz w:val="22"/>
          <w:szCs w:val="22"/>
        </w:rPr>
        <w:t xml:space="preserve"> Interpreter</w:t>
      </w:r>
      <w:r w:rsidR="00177BF3" w:rsidRPr="00CC604F">
        <w:rPr>
          <w:rFonts w:asciiTheme="majorHAnsi" w:hAnsiTheme="majorHAnsi" w:cs="Arial"/>
          <w:sz w:val="22"/>
          <w:szCs w:val="22"/>
        </w:rPr>
        <w:t xml:space="preserve"> will act as an independent contractor in the performance of </w:t>
      </w:r>
      <w:r w:rsidR="005A036C">
        <w:rPr>
          <w:rFonts w:asciiTheme="majorHAnsi" w:hAnsiTheme="majorHAnsi" w:cs="Arial"/>
          <w:sz w:val="22"/>
          <w:szCs w:val="22"/>
        </w:rPr>
        <w:t>the</w:t>
      </w:r>
      <w:r w:rsidR="00177BF3" w:rsidRPr="00CC604F">
        <w:rPr>
          <w:rFonts w:asciiTheme="majorHAnsi" w:hAnsiTheme="majorHAnsi" w:cs="Arial"/>
          <w:sz w:val="22"/>
          <w:szCs w:val="22"/>
        </w:rPr>
        <w:t xml:space="preserve"> duties under t</w:t>
      </w:r>
      <w:r w:rsidR="004D4C17" w:rsidRPr="00CC604F">
        <w:rPr>
          <w:rFonts w:asciiTheme="majorHAnsi" w:hAnsiTheme="majorHAnsi" w:cs="Arial"/>
          <w:sz w:val="22"/>
          <w:szCs w:val="22"/>
        </w:rPr>
        <w:t xml:space="preserve">his contract. Accordingly, the </w:t>
      </w:r>
      <w:r w:rsidR="0041699A">
        <w:rPr>
          <w:rFonts w:asciiTheme="majorHAnsi" w:hAnsiTheme="majorHAnsi" w:cs="Arial"/>
          <w:sz w:val="22"/>
          <w:szCs w:val="22"/>
        </w:rPr>
        <w:t>ASL</w:t>
      </w:r>
      <w:r w:rsidR="00482E19">
        <w:rPr>
          <w:rFonts w:asciiTheme="majorHAnsi" w:hAnsiTheme="majorHAnsi" w:cs="Arial"/>
          <w:sz w:val="22"/>
          <w:szCs w:val="22"/>
        </w:rPr>
        <w:t>/Engish</w:t>
      </w:r>
      <w:r w:rsidR="0041699A">
        <w:rPr>
          <w:rFonts w:asciiTheme="majorHAnsi" w:hAnsiTheme="majorHAnsi" w:cs="Arial"/>
          <w:sz w:val="22"/>
          <w:szCs w:val="22"/>
        </w:rPr>
        <w:t xml:space="preserve"> Interpreter</w:t>
      </w:r>
      <w:r w:rsidR="00177BF3" w:rsidRPr="00CC604F">
        <w:rPr>
          <w:rFonts w:asciiTheme="majorHAnsi" w:hAnsiTheme="majorHAnsi" w:cs="Arial"/>
          <w:sz w:val="22"/>
          <w:szCs w:val="22"/>
        </w:rPr>
        <w:t xml:space="preserve"> shall be responsible for payment of all taxes including Federal, </w:t>
      </w:r>
      <w:r w:rsidR="004D4C17" w:rsidRPr="00CC604F">
        <w:rPr>
          <w:rFonts w:asciiTheme="majorHAnsi" w:hAnsiTheme="majorHAnsi" w:cs="Arial"/>
          <w:sz w:val="22"/>
          <w:szCs w:val="22"/>
        </w:rPr>
        <w:t>Provincial</w:t>
      </w:r>
      <w:r w:rsidR="00177BF3" w:rsidRPr="00CC604F">
        <w:rPr>
          <w:rFonts w:asciiTheme="majorHAnsi" w:hAnsiTheme="majorHAnsi" w:cs="Arial"/>
          <w:sz w:val="22"/>
          <w:szCs w:val="22"/>
        </w:rPr>
        <w:t xml:space="preserve"> and </w:t>
      </w:r>
      <w:r w:rsidR="004D4C17" w:rsidRPr="00CC604F">
        <w:rPr>
          <w:rFonts w:asciiTheme="majorHAnsi" w:hAnsiTheme="majorHAnsi" w:cs="Arial"/>
          <w:sz w:val="22"/>
          <w:szCs w:val="22"/>
        </w:rPr>
        <w:t xml:space="preserve">local taxes arising out of the </w:t>
      </w:r>
      <w:r w:rsidR="0041699A">
        <w:rPr>
          <w:rFonts w:asciiTheme="majorHAnsi" w:hAnsiTheme="majorHAnsi" w:cs="Arial"/>
          <w:sz w:val="22"/>
          <w:szCs w:val="22"/>
        </w:rPr>
        <w:t>ASL</w:t>
      </w:r>
      <w:r w:rsidR="00482E19">
        <w:rPr>
          <w:rFonts w:asciiTheme="majorHAnsi" w:hAnsiTheme="majorHAnsi" w:cs="Arial"/>
          <w:sz w:val="22"/>
          <w:szCs w:val="22"/>
        </w:rPr>
        <w:t>/English</w:t>
      </w:r>
      <w:r w:rsidR="0041699A">
        <w:rPr>
          <w:rFonts w:asciiTheme="majorHAnsi" w:hAnsiTheme="majorHAnsi" w:cs="Arial"/>
          <w:sz w:val="22"/>
          <w:szCs w:val="22"/>
        </w:rPr>
        <w:t xml:space="preserve"> Interpreter’s</w:t>
      </w:r>
      <w:r w:rsidR="00177BF3" w:rsidRPr="00CC604F">
        <w:rPr>
          <w:rFonts w:asciiTheme="majorHAnsi" w:hAnsiTheme="majorHAnsi" w:cs="Arial"/>
          <w:sz w:val="22"/>
          <w:szCs w:val="22"/>
        </w:rPr>
        <w:t xml:space="preserve"> activities in accordance with this contract, including by way of illustration but not limitation, Federal and </w:t>
      </w:r>
      <w:r w:rsidR="004D4C17" w:rsidRPr="00CC604F">
        <w:rPr>
          <w:rFonts w:asciiTheme="majorHAnsi" w:hAnsiTheme="majorHAnsi" w:cs="Arial"/>
          <w:sz w:val="22"/>
          <w:szCs w:val="22"/>
        </w:rPr>
        <w:t>Provincial</w:t>
      </w:r>
      <w:r w:rsidR="00177BF3" w:rsidRPr="00CC604F">
        <w:rPr>
          <w:rFonts w:asciiTheme="majorHAnsi" w:hAnsiTheme="majorHAnsi" w:cs="Arial"/>
          <w:sz w:val="22"/>
          <w:szCs w:val="22"/>
        </w:rPr>
        <w:t xml:space="preserve"> income tax, </w:t>
      </w:r>
      <w:r w:rsidR="004D4C17" w:rsidRPr="00CC604F">
        <w:rPr>
          <w:rFonts w:asciiTheme="majorHAnsi" w:hAnsiTheme="majorHAnsi" w:cs="Arial"/>
          <w:sz w:val="22"/>
          <w:szCs w:val="22"/>
        </w:rPr>
        <w:t>CPP</w:t>
      </w:r>
      <w:r w:rsidR="00177BF3" w:rsidRPr="00CC604F">
        <w:rPr>
          <w:rFonts w:asciiTheme="majorHAnsi" w:hAnsiTheme="majorHAnsi" w:cs="Arial"/>
          <w:sz w:val="22"/>
          <w:szCs w:val="22"/>
        </w:rPr>
        <w:t xml:space="preserve"> tax, </w:t>
      </w:r>
      <w:r w:rsidR="004D4C17" w:rsidRPr="00CC604F">
        <w:rPr>
          <w:rFonts w:asciiTheme="majorHAnsi" w:hAnsiTheme="majorHAnsi" w:cs="Arial"/>
          <w:sz w:val="22"/>
          <w:szCs w:val="22"/>
        </w:rPr>
        <w:t>E</w:t>
      </w:r>
      <w:r w:rsidR="00177BF3" w:rsidRPr="00CC604F">
        <w:rPr>
          <w:rFonts w:asciiTheme="majorHAnsi" w:hAnsiTheme="majorHAnsi" w:cs="Arial"/>
          <w:sz w:val="22"/>
          <w:szCs w:val="22"/>
        </w:rPr>
        <w:t>mployment Insurance taxes, and any other taxes or business license fee as required.</w:t>
      </w:r>
    </w:p>
    <w:p w14:paraId="06965659" w14:textId="5CE52CFD" w:rsidR="004A712E" w:rsidRPr="00CC604F" w:rsidRDefault="004A712E" w:rsidP="00CC604F">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9.</w:t>
      </w:r>
      <w:r>
        <w:rPr>
          <w:rFonts w:asciiTheme="majorHAnsi" w:hAnsiTheme="majorHAnsi" w:cs="Arial"/>
          <w:sz w:val="22"/>
          <w:szCs w:val="22"/>
        </w:rPr>
        <w:tab/>
      </w:r>
      <w:r w:rsidRPr="004A712E">
        <w:rPr>
          <w:rFonts w:asciiTheme="majorHAnsi" w:hAnsiTheme="majorHAnsi" w:cs="Arial"/>
          <w:b/>
          <w:sz w:val="22"/>
          <w:szCs w:val="22"/>
        </w:rPr>
        <w:t>Cancelation Policy.</w:t>
      </w:r>
      <w:r>
        <w:rPr>
          <w:rFonts w:asciiTheme="majorHAnsi" w:hAnsiTheme="majorHAnsi" w:cs="Arial"/>
          <w:b/>
          <w:sz w:val="22"/>
          <w:szCs w:val="22"/>
        </w:rPr>
        <w:t xml:space="preserve"> </w:t>
      </w:r>
      <w:r>
        <w:rPr>
          <w:rFonts w:asciiTheme="majorHAnsi" w:hAnsiTheme="majorHAnsi" w:cs="Arial"/>
          <w:sz w:val="22"/>
          <w:szCs w:val="22"/>
        </w:rPr>
        <w:t xml:space="preserve">Both parties will provide sufficient notice in the event of cancelation of services or the Play. The Company agrees to provide a minimum of </w:t>
      </w:r>
      <w:r w:rsidRPr="000264F2">
        <w:rPr>
          <w:rFonts w:asciiTheme="majorHAnsi" w:hAnsiTheme="majorHAnsi" w:cs="Arial"/>
          <w:color w:val="FF0000"/>
          <w:sz w:val="22"/>
          <w:szCs w:val="22"/>
        </w:rPr>
        <w:t xml:space="preserve">2 weeks’ notice </w:t>
      </w:r>
      <w:r>
        <w:rPr>
          <w:rFonts w:asciiTheme="majorHAnsi" w:hAnsiTheme="majorHAnsi" w:cs="Arial"/>
          <w:sz w:val="22"/>
          <w:szCs w:val="22"/>
        </w:rPr>
        <w:t>to the ASL</w:t>
      </w:r>
      <w:r w:rsidR="000264F2">
        <w:rPr>
          <w:rFonts w:asciiTheme="majorHAnsi" w:hAnsiTheme="majorHAnsi" w:cs="Arial"/>
          <w:sz w:val="22"/>
          <w:szCs w:val="22"/>
        </w:rPr>
        <w:t>/English</w:t>
      </w:r>
      <w:r>
        <w:rPr>
          <w:rFonts w:asciiTheme="majorHAnsi" w:hAnsiTheme="majorHAnsi" w:cs="Arial"/>
          <w:sz w:val="22"/>
          <w:szCs w:val="22"/>
        </w:rPr>
        <w:t xml:space="preserve"> Interpreter in the event of cancellation in order to have the </w:t>
      </w:r>
      <w:r w:rsidRPr="000264F2">
        <w:rPr>
          <w:rFonts w:asciiTheme="majorHAnsi" w:hAnsiTheme="majorHAnsi" w:cs="Arial"/>
          <w:color w:val="FF0000"/>
          <w:sz w:val="22"/>
          <w:szCs w:val="22"/>
        </w:rPr>
        <w:t xml:space="preserve">second </w:t>
      </w:r>
      <w:r w:rsidR="000264F2" w:rsidRPr="000264F2">
        <w:rPr>
          <w:rFonts w:asciiTheme="majorHAnsi" w:hAnsiTheme="majorHAnsi" w:cs="Arial"/>
          <w:color w:val="FF0000"/>
          <w:sz w:val="22"/>
          <w:szCs w:val="22"/>
        </w:rPr>
        <w:t xml:space="preserve"> and third </w:t>
      </w:r>
      <w:r w:rsidRPr="000264F2">
        <w:rPr>
          <w:rFonts w:asciiTheme="majorHAnsi" w:hAnsiTheme="majorHAnsi" w:cs="Arial"/>
          <w:color w:val="FF0000"/>
          <w:sz w:val="22"/>
          <w:szCs w:val="22"/>
        </w:rPr>
        <w:t>fee installment</w:t>
      </w:r>
      <w:r w:rsidR="000264F2" w:rsidRPr="000264F2">
        <w:rPr>
          <w:rFonts w:asciiTheme="majorHAnsi" w:hAnsiTheme="majorHAnsi" w:cs="Arial"/>
          <w:color w:val="FF0000"/>
          <w:sz w:val="22"/>
          <w:szCs w:val="22"/>
        </w:rPr>
        <w:t>s</w:t>
      </w:r>
      <w:r w:rsidRPr="000264F2">
        <w:rPr>
          <w:rFonts w:asciiTheme="majorHAnsi" w:hAnsiTheme="majorHAnsi" w:cs="Arial"/>
          <w:color w:val="FF0000"/>
          <w:sz w:val="22"/>
          <w:szCs w:val="22"/>
        </w:rPr>
        <w:t xml:space="preserve"> </w:t>
      </w:r>
      <w:r>
        <w:rPr>
          <w:rFonts w:asciiTheme="majorHAnsi" w:hAnsiTheme="majorHAnsi" w:cs="Arial"/>
          <w:sz w:val="22"/>
          <w:szCs w:val="22"/>
        </w:rPr>
        <w:t>dismissed. If this notice is not provided, the Company is liable for paying the fee installment</w:t>
      </w:r>
      <w:r w:rsidR="000264F2">
        <w:rPr>
          <w:rFonts w:asciiTheme="majorHAnsi" w:hAnsiTheme="majorHAnsi" w:cs="Arial"/>
          <w:sz w:val="22"/>
          <w:szCs w:val="22"/>
        </w:rPr>
        <w:t>s</w:t>
      </w:r>
      <w:r>
        <w:rPr>
          <w:rFonts w:asciiTheme="majorHAnsi" w:hAnsiTheme="majorHAnsi" w:cs="Arial"/>
          <w:sz w:val="22"/>
          <w:szCs w:val="22"/>
        </w:rPr>
        <w:t xml:space="preserve"> in full. The ASL</w:t>
      </w:r>
      <w:r w:rsidR="000264F2">
        <w:rPr>
          <w:rFonts w:asciiTheme="majorHAnsi" w:hAnsiTheme="majorHAnsi" w:cs="Arial"/>
          <w:sz w:val="22"/>
          <w:szCs w:val="22"/>
        </w:rPr>
        <w:t>/English</w:t>
      </w:r>
      <w:r>
        <w:rPr>
          <w:rFonts w:asciiTheme="majorHAnsi" w:hAnsiTheme="majorHAnsi" w:cs="Arial"/>
          <w:sz w:val="22"/>
          <w:szCs w:val="22"/>
        </w:rPr>
        <w:t xml:space="preserve"> Interpreter will provide as much notice as possible in the event of cancellation, and if possible, will collaborate with the Company to find a replacement ASL</w:t>
      </w:r>
      <w:r w:rsidR="000264F2">
        <w:rPr>
          <w:rFonts w:asciiTheme="majorHAnsi" w:hAnsiTheme="majorHAnsi" w:cs="Arial"/>
          <w:sz w:val="22"/>
          <w:szCs w:val="22"/>
        </w:rPr>
        <w:t>/English</w:t>
      </w:r>
      <w:r>
        <w:rPr>
          <w:rFonts w:asciiTheme="majorHAnsi" w:hAnsiTheme="majorHAnsi" w:cs="Arial"/>
          <w:sz w:val="22"/>
          <w:szCs w:val="22"/>
        </w:rPr>
        <w:t xml:space="preserve"> Interpreter, should insufficient notice for replacement be provided.</w:t>
      </w:r>
    </w:p>
    <w:p w14:paraId="507B4C27" w14:textId="345BCAC1" w:rsidR="00B76192" w:rsidRDefault="004A712E" w:rsidP="00B76192">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10</w:t>
      </w:r>
      <w:r w:rsidR="00177BF3" w:rsidRPr="00CC604F">
        <w:rPr>
          <w:rFonts w:asciiTheme="majorHAnsi" w:hAnsiTheme="majorHAnsi" w:cs="Arial"/>
          <w:sz w:val="22"/>
          <w:szCs w:val="22"/>
        </w:rPr>
        <w:t>.</w:t>
      </w:r>
      <w:r w:rsidR="00B13376" w:rsidRPr="00CC604F">
        <w:rPr>
          <w:rFonts w:asciiTheme="majorHAnsi" w:hAnsiTheme="majorHAnsi" w:cs="Arial"/>
          <w:sz w:val="22"/>
          <w:szCs w:val="22"/>
        </w:rPr>
        <w:tab/>
      </w:r>
      <w:r w:rsidR="00177BF3" w:rsidRPr="00CC604F">
        <w:rPr>
          <w:rFonts w:asciiTheme="majorHAnsi" w:hAnsiTheme="majorHAnsi" w:cs="Arial"/>
          <w:b/>
          <w:bCs/>
          <w:sz w:val="22"/>
          <w:szCs w:val="22"/>
        </w:rPr>
        <w:t>Confidentiality</w:t>
      </w:r>
      <w:r w:rsidR="0041699A">
        <w:rPr>
          <w:rFonts w:asciiTheme="majorHAnsi" w:hAnsiTheme="majorHAnsi" w:cs="Arial"/>
          <w:sz w:val="22"/>
          <w:szCs w:val="22"/>
        </w:rPr>
        <w:t xml:space="preserve">. </w:t>
      </w:r>
      <w:r w:rsidRPr="004A712E">
        <w:rPr>
          <w:rFonts w:ascii="Cambria" w:hAnsi="Cambria"/>
          <w:sz w:val="22"/>
        </w:rPr>
        <w:t>As a member of AVLIC (Association of Visual Language Interpreters of Canada), the ASL</w:t>
      </w:r>
      <w:r w:rsidR="000264F2">
        <w:rPr>
          <w:rFonts w:ascii="Cambria" w:hAnsi="Cambria"/>
          <w:sz w:val="22"/>
        </w:rPr>
        <w:t>/English</w:t>
      </w:r>
      <w:r w:rsidRPr="004A712E">
        <w:rPr>
          <w:rFonts w:ascii="Cambria" w:hAnsi="Cambria"/>
          <w:sz w:val="22"/>
        </w:rPr>
        <w:t xml:space="preserve"> Interpreter agrees to follow the AVLIC Code of Ethics, which includes the maintaining of strict confidentiality with regards to any information shared or received during this contract. </w:t>
      </w:r>
      <w:r w:rsidR="0041699A">
        <w:rPr>
          <w:rFonts w:asciiTheme="majorHAnsi" w:hAnsiTheme="majorHAnsi" w:cs="Arial"/>
          <w:sz w:val="22"/>
          <w:szCs w:val="22"/>
        </w:rPr>
        <w:t xml:space="preserve">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0041699A" w:rsidRPr="00CC604F">
        <w:rPr>
          <w:rFonts w:asciiTheme="majorHAnsi" w:hAnsiTheme="majorHAnsi" w:cs="Arial"/>
          <w:sz w:val="22"/>
          <w:szCs w:val="22"/>
        </w:rPr>
        <w:t xml:space="preserve"> </w:t>
      </w:r>
      <w:r w:rsidR="00177BF3" w:rsidRPr="00CC604F">
        <w:rPr>
          <w:rFonts w:asciiTheme="majorHAnsi" w:hAnsiTheme="majorHAnsi" w:cs="Arial"/>
          <w:sz w:val="22"/>
          <w:szCs w:val="22"/>
        </w:rPr>
        <w:t>agrees that a</w:t>
      </w:r>
      <w:r w:rsidR="004D4C17" w:rsidRPr="00CC604F">
        <w:rPr>
          <w:rFonts w:asciiTheme="majorHAnsi" w:hAnsiTheme="majorHAnsi" w:cs="Arial"/>
          <w:sz w:val="22"/>
          <w:szCs w:val="22"/>
        </w:rPr>
        <w:t xml:space="preserve">ny information received by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0041699A" w:rsidRPr="00CC604F">
        <w:rPr>
          <w:rFonts w:asciiTheme="majorHAnsi" w:hAnsiTheme="majorHAnsi" w:cs="Arial"/>
          <w:sz w:val="22"/>
          <w:szCs w:val="22"/>
        </w:rPr>
        <w:t xml:space="preserve"> </w:t>
      </w:r>
      <w:r w:rsidR="004D4C17" w:rsidRPr="00CC604F">
        <w:rPr>
          <w:rFonts w:asciiTheme="majorHAnsi" w:hAnsiTheme="majorHAnsi" w:cs="Arial"/>
          <w:sz w:val="22"/>
          <w:szCs w:val="22"/>
        </w:rPr>
        <w:t xml:space="preserve">during any furtherance of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Interpreter’s</w:t>
      </w:r>
      <w:r w:rsidR="00177BF3" w:rsidRPr="00CC604F">
        <w:rPr>
          <w:rFonts w:asciiTheme="majorHAnsi" w:hAnsiTheme="majorHAnsi" w:cs="Arial"/>
          <w:sz w:val="22"/>
          <w:szCs w:val="22"/>
        </w:rPr>
        <w:t xml:space="preserve"> obligations in accordance with this contract, which concerns the personal, fin</w:t>
      </w:r>
      <w:r w:rsidR="004D4C17" w:rsidRPr="00CC604F">
        <w:rPr>
          <w:rFonts w:asciiTheme="majorHAnsi" w:hAnsiTheme="majorHAnsi" w:cs="Arial"/>
          <w:sz w:val="22"/>
          <w:szCs w:val="22"/>
        </w:rPr>
        <w:t xml:space="preserve">ancial or other affairs of the Company will be treated by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00177BF3" w:rsidRPr="00CC604F">
        <w:rPr>
          <w:rFonts w:asciiTheme="majorHAnsi" w:hAnsiTheme="majorHAnsi" w:cs="Arial"/>
          <w:sz w:val="22"/>
          <w:szCs w:val="22"/>
        </w:rPr>
        <w:t xml:space="preserve"> in full confidence and will not be revealed to any other persons, firms or organizations.</w:t>
      </w:r>
      <w:r w:rsidR="000F14A4" w:rsidRPr="00CC604F">
        <w:rPr>
          <w:rFonts w:asciiTheme="majorHAnsi" w:hAnsiTheme="majorHAnsi" w:cs="Arial"/>
          <w:sz w:val="22"/>
          <w:szCs w:val="22"/>
        </w:rPr>
        <w:t xml:space="preserve"> The Company understands that the terms of this </w:t>
      </w:r>
      <w:r w:rsidR="000F14A4" w:rsidRPr="00CC604F">
        <w:rPr>
          <w:rFonts w:asciiTheme="majorHAnsi" w:hAnsiTheme="majorHAnsi" w:cs="Arial"/>
          <w:sz w:val="22"/>
          <w:szCs w:val="22"/>
        </w:rPr>
        <w:lastRenderedPageBreak/>
        <w:t>contract are applicable only to this particular agreement, and will keep the conditions of this contract confidential.</w:t>
      </w:r>
    </w:p>
    <w:p w14:paraId="407E16DE" w14:textId="4C4C8A60" w:rsidR="00EC6D5F" w:rsidRDefault="00EC6D5F" w:rsidP="00EC6D5F">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The ASL</w:t>
      </w:r>
      <w:r>
        <w:rPr>
          <w:rFonts w:asciiTheme="majorHAnsi" w:hAnsiTheme="majorHAnsi" w:cs="Arial"/>
          <w:sz w:val="22"/>
          <w:szCs w:val="22"/>
        </w:rPr>
        <w:t>/English</w:t>
      </w:r>
      <w:r>
        <w:rPr>
          <w:rFonts w:asciiTheme="majorHAnsi" w:hAnsiTheme="majorHAnsi" w:cs="Arial"/>
          <w:sz w:val="22"/>
          <w:szCs w:val="22"/>
        </w:rPr>
        <w:t xml:space="preserve"> Interpreter</w:t>
      </w:r>
      <w:r w:rsidRPr="00CC604F">
        <w:rPr>
          <w:rFonts w:asciiTheme="majorHAnsi" w:hAnsiTheme="majorHAnsi" w:cs="Arial"/>
          <w:sz w:val="22"/>
          <w:szCs w:val="22"/>
        </w:rPr>
        <w:t xml:space="preserve"> agrees that any information received by the </w:t>
      </w:r>
      <w:r>
        <w:rPr>
          <w:rFonts w:asciiTheme="majorHAnsi" w:hAnsiTheme="majorHAnsi" w:cs="Arial"/>
          <w:sz w:val="22"/>
          <w:szCs w:val="22"/>
        </w:rPr>
        <w:t>ASL</w:t>
      </w:r>
      <w:r>
        <w:rPr>
          <w:rFonts w:asciiTheme="majorHAnsi" w:hAnsiTheme="majorHAnsi" w:cs="Arial"/>
          <w:sz w:val="22"/>
          <w:szCs w:val="22"/>
        </w:rPr>
        <w:t>/English</w:t>
      </w:r>
      <w:r>
        <w:rPr>
          <w:rFonts w:asciiTheme="majorHAnsi" w:hAnsiTheme="majorHAnsi" w:cs="Arial"/>
          <w:sz w:val="22"/>
          <w:szCs w:val="22"/>
        </w:rPr>
        <w:t xml:space="preserve"> Interpreter</w:t>
      </w:r>
      <w:r w:rsidRPr="00CC604F">
        <w:rPr>
          <w:rFonts w:asciiTheme="majorHAnsi" w:hAnsiTheme="majorHAnsi" w:cs="Arial"/>
          <w:sz w:val="22"/>
          <w:szCs w:val="22"/>
        </w:rPr>
        <w:t xml:space="preserve"> during any furtherance of the </w:t>
      </w:r>
      <w:r>
        <w:rPr>
          <w:rFonts w:asciiTheme="majorHAnsi" w:hAnsiTheme="majorHAnsi" w:cs="Arial"/>
          <w:sz w:val="22"/>
          <w:szCs w:val="22"/>
        </w:rPr>
        <w:t>ASL</w:t>
      </w:r>
      <w:r>
        <w:rPr>
          <w:rFonts w:asciiTheme="majorHAnsi" w:hAnsiTheme="majorHAnsi" w:cs="Arial"/>
          <w:sz w:val="22"/>
          <w:szCs w:val="22"/>
        </w:rPr>
        <w:t>/English</w:t>
      </w:r>
      <w:r>
        <w:rPr>
          <w:rFonts w:asciiTheme="majorHAnsi" w:hAnsiTheme="majorHAnsi" w:cs="Arial"/>
          <w:sz w:val="22"/>
          <w:szCs w:val="22"/>
        </w:rPr>
        <w:t xml:space="preserve"> Interpreter’s</w:t>
      </w:r>
      <w:r w:rsidRPr="00CC604F">
        <w:rPr>
          <w:rFonts w:asciiTheme="majorHAnsi" w:hAnsiTheme="majorHAnsi" w:cs="Arial"/>
          <w:sz w:val="22"/>
          <w:szCs w:val="22"/>
        </w:rPr>
        <w:t xml:space="preserve"> obligations in accordance with this contract, which concerns the personal, financial or other affairs of the </w:t>
      </w:r>
      <w:r>
        <w:rPr>
          <w:rFonts w:asciiTheme="majorHAnsi" w:hAnsiTheme="majorHAnsi" w:cs="Arial"/>
          <w:sz w:val="22"/>
          <w:szCs w:val="22"/>
        </w:rPr>
        <w:t>patron</w:t>
      </w:r>
      <w:r w:rsidRPr="00CC604F">
        <w:rPr>
          <w:rFonts w:asciiTheme="majorHAnsi" w:hAnsiTheme="majorHAnsi" w:cs="Arial"/>
          <w:sz w:val="22"/>
          <w:szCs w:val="22"/>
        </w:rPr>
        <w:t xml:space="preserve"> will be treated by the </w:t>
      </w:r>
      <w:r>
        <w:rPr>
          <w:rFonts w:asciiTheme="majorHAnsi" w:hAnsiTheme="majorHAnsi" w:cs="Arial"/>
          <w:sz w:val="22"/>
          <w:szCs w:val="22"/>
        </w:rPr>
        <w:t>ASL</w:t>
      </w:r>
      <w:r>
        <w:rPr>
          <w:rFonts w:asciiTheme="majorHAnsi" w:hAnsiTheme="majorHAnsi" w:cs="Arial"/>
          <w:sz w:val="22"/>
          <w:szCs w:val="22"/>
        </w:rPr>
        <w:t>/English</w:t>
      </w:r>
      <w:r>
        <w:rPr>
          <w:rFonts w:asciiTheme="majorHAnsi" w:hAnsiTheme="majorHAnsi" w:cs="Arial"/>
          <w:sz w:val="22"/>
          <w:szCs w:val="22"/>
        </w:rPr>
        <w:t xml:space="preserve"> Interpreter</w:t>
      </w:r>
      <w:r w:rsidRPr="00CC604F">
        <w:rPr>
          <w:rFonts w:asciiTheme="majorHAnsi" w:hAnsiTheme="majorHAnsi" w:cs="Arial"/>
          <w:sz w:val="22"/>
          <w:szCs w:val="22"/>
        </w:rPr>
        <w:t xml:space="preserve"> in full confidence and will not be revealed to any other persons, firms or organizations. </w:t>
      </w:r>
    </w:p>
    <w:p w14:paraId="25255A5F" w14:textId="718C834D" w:rsidR="00E606CE" w:rsidRPr="00B76192" w:rsidRDefault="00B76192" w:rsidP="00B76192">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11.</w:t>
      </w:r>
      <w:r>
        <w:rPr>
          <w:rFonts w:asciiTheme="majorHAnsi" w:hAnsiTheme="majorHAnsi" w:cs="Arial"/>
          <w:sz w:val="22"/>
          <w:szCs w:val="22"/>
        </w:rPr>
        <w:tab/>
      </w:r>
      <w:r w:rsidR="0041699A">
        <w:rPr>
          <w:rFonts w:asciiTheme="majorHAnsi" w:hAnsiTheme="majorHAnsi" w:cs="Arial"/>
          <w:bCs/>
          <w:sz w:val="22"/>
          <w:szCs w:val="22"/>
        </w:rPr>
        <w:t xml:space="preserve">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00E606CE" w:rsidRPr="00CC604F">
        <w:rPr>
          <w:rFonts w:asciiTheme="majorHAnsi" w:hAnsiTheme="majorHAnsi" w:cs="Arial"/>
          <w:bCs/>
          <w:sz w:val="22"/>
          <w:szCs w:val="22"/>
        </w:rPr>
        <w:t xml:space="preserve"> will indemnify and hold harmless the Company and </w:t>
      </w:r>
      <w:r w:rsidR="006D54DF" w:rsidRPr="00CC604F">
        <w:rPr>
          <w:rFonts w:asciiTheme="majorHAnsi" w:hAnsiTheme="majorHAnsi" w:cs="Arial"/>
          <w:bCs/>
          <w:sz w:val="22"/>
          <w:szCs w:val="22"/>
        </w:rPr>
        <w:t>its</w:t>
      </w:r>
      <w:r w:rsidR="00E606CE" w:rsidRPr="00CC604F">
        <w:rPr>
          <w:rFonts w:asciiTheme="majorHAnsi" w:hAnsiTheme="majorHAnsi" w:cs="Arial"/>
          <w:bCs/>
          <w:sz w:val="22"/>
          <w:szCs w:val="22"/>
        </w:rPr>
        <w:t xml:space="preserve"> directors, officers, and employees from and against any and all liability, claims, demands, damages, losses and expenses, including but not limited to reasonable attorneys’ fees, incurred by the Company resulting from negligent acts, errors, omissions or willful misconduct by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00E606CE" w:rsidRPr="00CC604F">
        <w:rPr>
          <w:rFonts w:asciiTheme="majorHAnsi" w:hAnsiTheme="majorHAnsi" w:cs="Arial"/>
          <w:bCs/>
          <w:sz w:val="22"/>
          <w:szCs w:val="22"/>
        </w:rPr>
        <w:t xml:space="preserve"> or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Interpreter’s</w:t>
      </w:r>
      <w:r w:rsidR="00E606CE" w:rsidRPr="00CC604F">
        <w:rPr>
          <w:rFonts w:asciiTheme="majorHAnsi" w:hAnsiTheme="majorHAnsi" w:cs="Arial"/>
          <w:bCs/>
          <w:sz w:val="22"/>
          <w:szCs w:val="22"/>
        </w:rPr>
        <w:t xml:space="preserve"> employees or personnel.</w:t>
      </w:r>
    </w:p>
    <w:p w14:paraId="2508BF10" w14:textId="3E3BB432" w:rsidR="00CA0C55" w:rsidRDefault="00E606CE" w:rsidP="00B76192">
      <w:pPr>
        <w:pStyle w:val="NormalWeb"/>
        <w:ind w:left="540"/>
        <w:jc w:val="both"/>
        <w:rPr>
          <w:rFonts w:asciiTheme="majorHAnsi" w:hAnsiTheme="majorHAnsi" w:cs="Arial"/>
          <w:bCs/>
          <w:sz w:val="22"/>
          <w:szCs w:val="22"/>
        </w:rPr>
      </w:pPr>
      <w:r w:rsidRPr="00CC604F">
        <w:rPr>
          <w:rFonts w:asciiTheme="majorHAnsi" w:hAnsiTheme="majorHAnsi" w:cs="Arial"/>
          <w:bCs/>
          <w:sz w:val="22"/>
          <w:szCs w:val="22"/>
        </w:rPr>
        <w:t xml:space="preserve">By the same token, the Company will indemnify and hold harmless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Pr="00CC604F">
        <w:rPr>
          <w:rFonts w:asciiTheme="majorHAnsi" w:hAnsiTheme="majorHAnsi" w:cs="Arial"/>
          <w:bCs/>
          <w:sz w:val="22"/>
          <w:szCs w:val="22"/>
        </w:rPr>
        <w:t xml:space="preserve"> and it directors, officers, and employees from and against any and all liability, claims, demands, damages, losses and expenses, including but not limited to reasonable attorneys’ fees, incurred by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Interpreter’s</w:t>
      </w:r>
      <w:r w:rsidRPr="00CC604F">
        <w:rPr>
          <w:rFonts w:asciiTheme="majorHAnsi" w:hAnsiTheme="majorHAnsi" w:cs="Arial"/>
          <w:bCs/>
          <w:sz w:val="22"/>
          <w:szCs w:val="22"/>
        </w:rPr>
        <w:t xml:space="preserve"> resulting from negligent acts, errors, omissions or willful misconduct by the Company or the Company’s employees or personnel.</w:t>
      </w:r>
    </w:p>
    <w:p w14:paraId="5B968667" w14:textId="77777777" w:rsidR="00177BF3" w:rsidRPr="00CC604F" w:rsidRDefault="00177BF3" w:rsidP="00B76192">
      <w:pPr>
        <w:pStyle w:val="NormalWeb"/>
        <w:ind w:firstLine="540"/>
        <w:jc w:val="both"/>
        <w:rPr>
          <w:rFonts w:asciiTheme="majorHAnsi" w:hAnsiTheme="majorHAnsi" w:cs="Arial"/>
          <w:sz w:val="22"/>
          <w:szCs w:val="22"/>
        </w:rPr>
      </w:pPr>
      <w:r w:rsidRPr="00CC604F">
        <w:rPr>
          <w:rFonts w:asciiTheme="majorHAnsi" w:hAnsiTheme="majorHAnsi" w:cs="Arial"/>
          <w:b/>
          <w:bCs/>
          <w:sz w:val="22"/>
          <w:szCs w:val="22"/>
        </w:rPr>
        <w:t>Signatures</w:t>
      </w:r>
      <w:r w:rsidRPr="00CC604F">
        <w:rPr>
          <w:rFonts w:asciiTheme="majorHAnsi" w:hAnsiTheme="majorHAnsi" w:cs="Arial"/>
          <w:sz w:val="22"/>
          <w:szCs w:val="22"/>
        </w:rPr>
        <w:t xml:space="preserve">. Both the company and the consultant agree to the above contract. </w:t>
      </w:r>
    </w:p>
    <w:p w14:paraId="38AF0319" w14:textId="1478F29A" w:rsidR="00177BF3" w:rsidRDefault="00177BF3" w:rsidP="00B76192">
      <w:pPr>
        <w:pStyle w:val="NormalWeb"/>
        <w:ind w:firstLine="540"/>
        <w:jc w:val="both"/>
        <w:rPr>
          <w:rFonts w:asciiTheme="majorHAnsi" w:hAnsiTheme="majorHAnsi" w:cs="Arial"/>
          <w:sz w:val="22"/>
          <w:szCs w:val="22"/>
        </w:rPr>
      </w:pPr>
      <w:r w:rsidRPr="00CC604F">
        <w:rPr>
          <w:rFonts w:asciiTheme="majorHAnsi" w:hAnsiTheme="majorHAnsi" w:cs="Arial"/>
          <w:sz w:val="22"/>
          <w:szCs w:val="22"/>
        </w:rPr>
        <w:t>COMPANY</w:t>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4C533A">
        <w:rPr>
          <w:rFonts w:asciiTheme="majorHAnsi" w:hAnsiTheme="majorHAnsi" w:cs="Arial"/>
          <w:sz w:val="22"/>
          <w:szCs w:val="22"/>
        </w:rPr>
        <w:t>ASL</w:t>
      </w:r>
      <w:r w:rsidR="000264F2">
        <w:rPr>
          <w:rFonts w:asciiTheme="majorHAnsi" w:hAnsiTheme="majorHAnsi" w:cs="Arial"/>
          <w:sz w:val="22"/>
          <w:szCs w:val="22"/>
        </w:rPr>
        <w:t>/ENGLISH</w:t>
      </w:r>
      <w:r w:rsidR="004C533A">
        <w:rPr>
          <w:rFonts w:asciiTheme="majorHAnsi" w:hAnsiTheme="majorHAnsi" w:cs="Arial"/>
          <w:sz w:val="22"/>
          <w:szCs w:val="22"/>
        </w:rPr>
        <w:t xml:space="preserve"> INTERPRETER</w:t>
      </w:r>
    </w:p>
    <w:p w14:paraId="5773C46B" w14:textId="3C8B529E" w:rsidR="004A712E" w:rsidRDefault="005A036C" w:rsidP="004F109E">
      <w:pPr>
        <w:pStyle w:val="NormalWeb"/>
        <w:ind w:left="540"/>
        <w:rPr>
          <w:rFonts w:asciiTheme="majorHAnsi" w:hAnsiTheme="majorHAnsi" w:cs="Arial"/>
          <w:sz w:val="22"/>
          <w:szCs w:val="22"/>
        </w:rPr>
      </w:pPr>
      <w:r>
        <w:rPr>
          <w:rFonts w:asciiTheme="majorHAnsi" w:hAnsiTheme="majorHAnsi" w:cs="Arial"/>
          <w:sz w:val="22"/>
          <w:szCs w:val="22"/>
        </w:rPr>
        <w:br/>
      </w:r>
      <w:r w:rsidR="00177BF3" w:rsidRPr="00CC604F">
        <w:rPr>
          <w:rFonts w:asciiTheme="majorHAnsi" w:hAnsiTheme="majorHAnsi" w:cs="Arial"/>
          <w:sz w:val="22"/>
          <w:szCs w:val="22"/>
        </w:rPr>
        <w:t>_________________</w:t>
      </w:r>
      <w:r w:rsidR="001C24B4" w:rsidRPr="00CC604F">
        <w:rPr>
          <w:rFonts w:asciiTheme="majorHAnsi" w:hAnsiTheme="majorHAnsi" w:cs="Arial"/>
          <w:sz w:val="22"/>
          <w:szCs w:val="22"/>
        </w:rPr>
        <w:t>______________</w:t>
      </w:r>
      <w:r w:rsidR="00177BF3" w:rsidRPr="00CC604F">
        <w:rPr>
          <w:rFonts w:asciiTheme="majorHAnsi" w:hAnsiTheme="majorHAnsi" w:cs="Arial"/>
          <w:sz w:val="22"/>
          <w:szCs w:val="22"/>
        </w:rPr>
        <w:t>___</w:t>
      </w:r>
      <w:r w:rsidR="00230471" w:rsidRPr="00CC604F">
        <w:rPr>
          <w:rFonts w:asciiTheme="majorHAnsi" w:hAnsiTheme="majorHAnsi" w:cs="Arial"/>
          <w:sz w:val="22"/>
          <w:szCs w:val="22"/>
        </w:rPr>
        <w:t>__________</w:t>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1C24B4" w:rsidRPr="00CC604F">
        <w:rPr>
          <w:rFonts w:asciiTheme="majorHAnsi" w:hAnsiTheme="majorHAnsi" w:cs="Arial"/>
          <w:sz w:val="22"/>
          <w:szCs w:val="22"/>
        </w:rPr>
        <w:t>____________________________________________</w:t>
      </w:r>
      <w:r w:rsidR="001018BB">
        <w:rPr>
          <w:rFonts w:asciiTheme="majorHAnsi" w:hAnsiTheme="majorHAnsi" w:cs="Arial"/>
          <w:sz w:val="22"/>
          <w:szCs w:val="22"/>
        </w:rPr>
        <w:t>________________</w:t>
      </w:r>
      <w:r w:rsidR="00230471" w:rsidRPr="00CC604F">
        <w:rPr>
          <w:rFonts w:asciiTheme="majorHAnsi" w:hAnsiTheme="majorHAnsi" w:cs="Arial"/>
          <w:sz w:val="22"/>
          <w:szCs w:val="22"/>
        </w:rPr>
        <w:tab/>
      </w:r>
      <w:r w:rsidR="00E40313" w:rsidRPr="00CC604F">
        <w:rPr>
          <w:rFonts w:asciiTheme="majorHAnsi" w:hAnsiTheme="majorHAnsi" w:cs="Arial"/>
          <w:sz w:val="22"/>
          <w:szCs w:val="22"/>
        </w:rPr>
        <w:t xml:space="preserve">            </w:t>
      </w:r>
      <w:r w:rsidR="00177BF3" w:rsidRPr="00CC604F">
        <w:rPr>
          <w:rFonts w:asciiTheme="majorHAnsi" w:hAnsiTheme="majorHAnsi" w:cs="Arial"/>
          <w:sz w:val="22"/>
          <w:szCs w:val="22"/>
        </w:rPr>
        <w:br/>
      </w:r>
      <w:r w:rsidR="00177BF3" w:rsidRPr="001C24B4">
        <w:rPr>
          <w:rFonts w:asciiTheme="majorHAnsi" w:hAnsiTheme="majorHAnsi" w:cs="Arial"/>
          <w:i/>
          <w:sz w:val="22"/>
          <w:szCs w:val="22"/>
        </w:rPr>
        <w:t>Signature</w:t>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1C24B4">
        <w:rPr>
          <w:rFonts w:asciiTheme="majorHAnsi" w:hAnsiTheme="majorHAnsi" w:cs="Arial"/>
          <w:i/>
          <w:sz w:val="22"/>
          <w:szCs w:val="22"/>
        </w:rPr>
        <w:t>Signature</w:t>
      </w:r>
      <w:bookmarkStart w:id="0" w:name="Text11"/>
      <w:r w:rsidR="001C24B4">
        <w:rPr>
          <w:rFonts w:asciiTheme="majorHAnsi" w:hAnsiTheme="majorHAnsi" w:cs="Arial"/>
          <w:sz w:val="22"/>
          <w:szCs w:val="22"/>
        </w:rPr>
        <w:br/>
      </w:r>
      <w:bookmarkEnd w:id="0"/>
      <w:r w:rsidR="000264F2" w:rsidRPr="000264F2">
        <w:rPr>
          <w:rFonts w:asciiTheme="majorHAnsi" w:hAnsiTheme="majorHAnsi" w:cs="Arial"/>
          <w:color w:val="FF0000"/>
          <w:sz w:val="22"/>
          <w:szCs w:val="22"/>
        </w:rPr>
        <w:t xml:space="preserve">First Name Last Name, Position </w:t>
      </w:r>
      <w:r w:rsidR="000264F2">
        <w:rPr>
          <w:rFonts w:asciiTheme="majorHAnsi" w:hAnsiTheme="majorHAnsi" w:cs="Arial"/>
          <w:sz w:val="22"/>
          <w:szCs w:val="22"/>
        </w:rPr>
        <w:tab/>
      </w:r>
      <w:r w:rsidR="000264F2">
        <w:rPr>
          <w:rFonts w:asciiTheme="majorHAnsi" w:hAnsiTheme="majorHAnsi" w:cs="Arial"/>
          <w:sz w:val="22"/>
          <w:szCs w:val="22"/>
        </w:rPr>
        <w:tab/>
      </w:r>
      <w:r w:rsidR="001C24B4">
        <w:rPr>
          <w:rFonts w:asciiTheme="majorHAnsi" w:hAnsiTheme="majorHAnsi" w:cs="Arial"/>
          <w:sz w:val="22"/>
          <w:szCs w:val="22"/>
        </w:rPr>
        <w:tab/>
      </w:r>
      <w:r w:rsidR="000264F2" w:rsidRPr="000264F2">
        <w:rPr>
          <w:rFonts w:asciiTheme="majorHAnsi" w:hAnsiTheme="majorHAnsi" w:cs="Arial"/>
          <w:color w:val="FF0000"/>
          <w:sz w:val="22"/>
          <w:szCs w:val="22"/>
        </w:rPr>
        <w:t>First Name Last Name</w:t>
      </w:r>
      <w:r>
        <w:rPr>
          <w:rFonts w:asciiTheme="majorHAnsi" w:hAnsiTheme="majorHAnsi" w:cs="Arial"/>
          <w:sz w:val="22"/>
          <w:szCs w:val="22"/>
        </w:rPr>
        <w:t>,</w:t>
      </w:r>
      <w:bookmarkStart w:id="1" w:name="Text13"/>
      <w:r w:rsidR="00B76192">
        <w:rPr>
          <w:rFonts w:asciiTheme="majorHAnsi" w:hAnsiTheme="majorHAnsi" w:cs="Arial"/>
          <w:sz w:val="22"/>
          <w:szCs w:val="22"/>
        </w:rPr>
        <w:t xml:space="preserve"> </w:t>
      </w:r>
      <w:r w:rsidR="0041699A">
        <w:rPr>
          <w:rFonts w:asciiTheme="majorHAnsi" w:hAnsiTheme="majorHAnsi" w:cs="Arial"/>
          <w:sz w:val="22"/>
          <w:szCs w:val="22"/>
        </w:rPr>
        <w:t>ASL</w:t>
      </w:r>
      <w:r w:rsidR="000264F2">
        <w:rPr>
          <w:rFonts w:asciiTheme="majorHAnsi" w:hAnsiTheme="majorHAnsi" w:cs="Arial"/>
          <w:sz w:val="22"/>
          <w:szCs w:val="22"/>
        </w:rPr>
        <w:t>/English</w:t>
      </w:r>
      <w:r w:rsidR="0041699A">
        <w:rPr>
          <w:rFonts w:asciiTheme="majorHAnsi" w:hAnsiTheme="majorHAnsi" w:cs="Arial"/>
          <w:sz w:val="22"/>
          <w:szCs w:val="22"/>
        </w:rPr>
        <w:t xml:space="preserve"> </w:t>
      </w:r>
      <w:r w:rsidR="00EC6D5F">
        <w:rPr>
          <w:rFonts w:asciiTheme="majorHAnsi" w:hAnsiTheme="majorHAnsi" w:cs="Arial"/>
          <w:sz w:val="22"/>
          <w:szCs w:val="22"/>
        </w:rPr>
        <w:t xml:space="preserve">FOH &amp; BO </w:t>
      </w:r>
      <w:r w:rsidR="0041699A">
        <w:rPr>
          <w:rFonts w:asciiTheme="majorHAnsi" w:hAnsiTheme="majorHAnsi" w:cs="Arial"/>
          <w:sz w:val="22"/>
          <w:szCs w:val="22"/>
        </w:rPr>
        <w:t>Interpreter</w:t>
      </w:r>
    </w:p>
    <w:p w14:paraId="1D2CA5E2" w14:textId="7F605DE3" w:rsidR="004A712E" w:rsidRDefault="005A036C" w:rsidP="00BB48A5">
      <w:pPr>
        <w:pStyle w:val="NormalWeb"/>
        <w:ind w:left="540"/>
        <w:rPr>
          <w:rFonts w:asciiTheme="majorHAnsi" w:hAnsiTheme="majorHAnsi" w:cs="Arial"/>
          <w:i/>
          <w:sz w:val="22"/>
          <w:szCs w:val="22"/>
        </w:rPr>
      </w:pPr>
      <w:r>
        <w:rPr>
          <w:rFonts w:asciiTheme="majorHAnsi" w:hAnsiTheme="majorHAnsi" w:cs="Arial"/>
          <w:sz w:val="22"/>
          <w:szCs w:val="22"/>
        </w:rPr>
        <w:br/>
      </w:r>
      <w:r w:rsidR="00754ABF">
        <w:rPr>
          <w:rFonts w:asciiTheme="majorHAnsi" w:hAnsiTheme="majorHAnsi" w:cs="Arial"/>
          <w:sz w:val="22"/>
          <w:szCs w:val="22"/>
        </w:rPr>
        <w:br/>
      </w:r>
      <w:r w:rsidR="001C24B4" w:rsidRPr="00CC604F">
        <w:rPr>
          <w:rFonts w:asciiTheme="majorHAnsi" w:hAnsiTheme="majorHAnsi" w:cs="Arial"/>
          <w:sz w:val="22"/>
          <w:szCs w:val="22"/>
        </w:rPr>
        <w:t>____________________________________________</w:t>
      </w:r>
      <w:r w:rsidR="001C24B4" w:rsidRPr="00CC604F">
        <w:rPr>
          <w:rFonts w:asciiTheme="majorHAnsi" w:hAnsiTheme="majorHAnsi" w:cs="Arial"/>
          <w:sz w:val="22"/>
          <w:szCs w:val="22"/>
        </w:rPr>
        <w:tab/>
      </w:r>
      <w:r w:rsidR="001C24B4" w:rsidRPr="00CC604F">
        <w:rPr>
          <w:rFonts w:asciiTheme="majorHAnsi" w:hAnsiTheme="majorHAnsi" w:cs="Arial"/>
          <w:sz w:val="22"/>
          <w:szCs w:val="22"/>
        </w:rPr>
        <w:tab/>
        <w:t>____________________________________________</w:t>
      </w:r>
      <w:r w:rsidR="001018BB">
        <w:rPr>
          <w:rFonts w:asciiTheme="majorHAnsi" w:hAnsiTheme="majorHAnsi" w:cs="Arial"/>
          <w:sz w:val="22"/>
          <w:szCs w:val="22"/>
        </w:rPr>
        <w:t>________________</w:t>
      </w:r>
      <w:r w:rsidR="00D958A4" w:rsidRPr="00CC604F">
        <w:rPr>
          <w:rFonts w:asciiTheme="majorHAnsi" w:hAnsiTheme="majorHAnsi" w:cs="Arial"/>
          <w:sz w:val="22"/>
          <w:szCs w:val="22"/>
        </w:rPr>
        <w:tab/>
      </w:r>
      <w:bookmarkEnd w:id="1"/>
      <w:r w:rsidR="004D4C17" w:rsidRPr="00CC604F">
        <w:rPr>
          <w:rFonts w:asciiTheme="majorHAnsi" w:hAnsiTheme="majorHAnsi" w:cs="Arial"/>
          <w:sz w:val="22"/>
          <w:szCs w:val="22"/>
        </w:rPr>
        <w:br/>
      </w:r>
      <w:r w:rsidR="004D4C17" w:rsidRPr="001C24B4">
        <w:rPr>
          <w:rFonts w:asciiTheme="majorHAnsi" w:hAnsiTheme="majorHAnsi" w:cs="Arial"/>
          <w:i/>
          <w:sz w:val="22"/>
          <w:szCs w:val="22"/>
        </w:rPr>
        <w:t>Date</w:t>
      </w:r>
      <w:r w:rsidR="00D958A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2E5394" w:rsidRPr="001C24B4">
        <w:rPr>
          <w:rFonts w:asciiTheme="majorHAnsi" w:hAnsiTheme="majorHAnsi" w:cs="Arial"/>
          <w:i/>
          <w:sz w:val="22"/>
          <w:szCs w:val="22"/>
        </w:rPr>
        <w:t>Date</w:t>
      </w:r>
    </w:p>
    <w:p w14:paraId="54E4A053" w14:textId="03A7659A" w:rsidR="004A712E" w:rsidRPr="002D3142" w:rsidRDefault="002D3142" w:rsidP="004C533A">
      <w:pPr>
        <w:pStyle w:val="NormalWeb"/>
        <w:rPr>
          <w:rFonts w:asciiTheme="majorHAnsi" w:hAnsiTheme="majorHAnsi" w:cs="Arial"/>
          <w:sz w:val="22"/>
          <w:szCs w:val="22"/>
        </w:rPr>
      </w:pP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bookmarkStart w:id="2" w:name="_GoBack"/>
      <w:bookmarkEnd w:id="2"/>
    </w:p>
    <w:p w14:paraId="61E76618" w14:textId="77777777" w:rsidR="004C533A" w:rsidRDefault="004C533A" w:rsidP="00EC6D5F">
      <w:pPr>
        <w:pStyle w:val="NormalWeb"/>
        <w:ind w:left="4320" w:firstLine="720"/>
        <w:contextualSpacing/>
        <w:rPr>
          <w:rFonts w:asciiTheme="majorHAnsi" w:hAnsiTheme="majorHAnsi" w:cs="Arial"/>
          <w:sz w:val="22"/>
          <w:szCs w:val="22"/>
        </w:rPr>
      </w:pPr>
      <w:r w:rsidRPr="00CC604F">
        <w:rPr>
          <w:rFonts w:asciiTheme="majorHAnsi" w:hAnsiTheme="majorHAnsi" w:cs="Arial"/>
          <w:sz w:val="22"/>
          <w:szCs w:val="22"/>
        </w:rPr>
        <w:t>___________________________</w:t>
      </w:r>
      <w:r w:rsidRPr="00CC604F">
        <w:rPr>
          <w:rFonts w:asciiTheme="majorHAnsi" w:hAnsiTheme="majorHAnsi" w:cs="Arial"/>
          <w:sz w:val="22"/>
          <w:szCs w:val="22"/>
        </w:rPr>
        <w:tab/>
      </w:r>
      <w:r w:rsidR="005A036C">
        <w:rPr>
          <w:rFonts w:asciiTheme="majorHAnsi" w:hAnsiTheme="majorHAnsi" w:cs="Arial"/>
          <w:sz w:val="22"/>
          <w:szCs w:val="22"/>
        </w:rPr>
        <w:t>_________________________</w:t>
      </w:r>
    </w:p>
    <w:p w14:paraId="05448DAD" w14:textId="1BC25858" w:rsidR="002F3FBC" w:rsidRDefault="004C533A" w:rsidP="004C533A">
      <w:pPr>
        <w:pStyle w:val="NormalWeb"/>
        <w:contextualSpacing/>
        <w:rPr>
          <w:rFonts w:asciiTheme="majorHAnsi" w:hAnsiTheme="majorHAnsi" w:cs="Arial"/>
          <w:b/>
          <w:u w:val="single"/>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Pr="005A036C">
        <w:rPr>
          <w:rFonts w:asciiTheme="majorHAnsi" w:hAnsiTheme="majorHAnsi" w:cs="Arial"/>
          <w:i/>
          <w:sz w:val="22"/>
          <w:szCs w:val="22"/>
        </w:rPr>
        <w:t>HST Number</w:t>
      </w:r>
      <w:r w:rsidRPr="005A036C">
        <w:rPr>
          <w:rFonts w:asciiTheme="majorHAnsi" w:hAnsiTheme="majorHAnsi" w:cs="Arial"/>
          <w:i/>
          <w:sz w:val="16"/>
          <w:szCs w:val="16"/>
        </w:rPr>
        <w:t xml:space="preserve"> (if applicable)</w:t>
      </w:r>
      <w:r w:rsidR="005A036C" w:rsidRPr="005A036C">
        <w:rPr>
          <w:rFonts w:asciiTheme="majorHAnsi" w:hAnsiTheme="majorHAnsi" w:cs="Arial"/>
          <w:i/>
          <w:sz w:val="22"/>
          <w:szCs w:val="22"/>
        </w:rPr>
        <w:tab/>
      </w:r>
      <w:r w:rsidR="005A036C">
        <w:rPr>
          <w:rFonts w:asciiTheme="majorHAnsi" w:hAnsiTheme="majorHAnsi" w:cs="Arial"/>
          <w:i/>
          <w:sz w:val="22"/>
          <w:szCs w:val="22"/>
        </w:rPr>
        <w:tab/>
      </w:r>
      <w:r w:rsidR="005A036C" w:rsidRPr="005A036C">
        <w:rPr>
          <w:rFonts w:asciiTheme="majorHAnsi" w:hAnsiTheme="majorHAnsi" w:cs="Arial"/>
          <w:i/>
          <w:sz w:val="22"/>
          <w:szCs w:val="22"/>
        </w:rPr>
        <w:t>SIN Number</w:t>
      </w:r>
      <w:r w:rsidRPr="00CC604F">
        <w:rPr>
          <w:rFonts w:asciiTheme="majorHAnsi" w:hAnsiTheme="majorHAnsi" w:cs="Arial"/>
          <w:sz w:val="22"/>
          <w:szCs w:val="22"/>
        </w:rPr>
        <w:tab/>
      </w:r>
    </w:p>
    <w:sectPr w:rsidR="002F3FBC" w:rsidSect="009C2AB3">
      <w:headerReference w:type="even" r:id="rId26"/>
      <w:headerReference w:type="default" r:id="rId27"/>
      <w:footerReference w:type="default" r:id="rId28"/>
      <w:headerReference w:type="first" r:id="rId29"/>
      <w:type w:val="continuous"/>
      <w:pgSz w:w="12240" w:h="15840"/>
      <w:pgMar w:top="510" w:right="720" w:bottom="397" w:left="72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D5D16" w14:textId="77777777" w:rsidR="006C16DA" w:rsidRDefault="006C16DA">
      <w:r>
        <w:separator/>
      </w:r>
    </w:p>
  </w:endnote>
  <w:endnote w:type="continuationSeparator" w:id="0">
    <w:p w14:paraId="2B6FE041" w14:textId="77777777" w:rsidR="006C16DA" w:rsidRDefault="006C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6755" w14:textId="77777777" w:rsidR="00661A53" w:rsidRDefault="00661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555388"/>
      <w:docPartObj>
        <w:docPartGallery w:val="Page Numbers (Bottom of Page)"/>
        <w:docPartUnique/>
      </w:docPartObj>
    </w:sdtPr>
    <w:sdtEndPr>
      <w:rPr>
        <w:noProof/>
      </w:rPr>
    </w:sdtEndPr>
    <w:sdtContent>
      <w:p w14:paraId="5A01A596" w14:textId="4C3ABDA1" w:rsidR="0001361B" w:rsidRDefault="0001361B">
        <w:pPr>
          <w:pStyle w:val="Footer"/>
        </w:pPr>
        <w:r>
          <w:fldChar w:fldCharType="begin"/>
        </w:r>
        <w:r>
          <w:instrText xml:space="preserve"> PAGE   \* MERGEFORMAT </w:instrText>
        </w:r>
        <w:r>
          <w:fldChar w:fldCharType="separate"/>
        </w:r>
        <w:r w:rsidR="00EC6D5F">
          <w:rPr>
            <w:noProof/>
          </w:rPr>
          <w:t>1</w:t>
        </w:r>
        <w:r>
          <w:rPr>
            <w:noProof/>
          </w:rPr>
          <w:fldChar w:fldCharType="end"/>
        </w:r>
      </w:p>
    </w:sdtContent>
  </w:sdt>
  <w:p w14:paraId="0C3A4D5A" w14:textId="77777777" w:rsidR="0001361B" w:rsidRDefault="0001361B" w:rsidP="00177BF3">
    <w:pPr>
      <w:pStyle w:val="Footer"/>
      <w:spacing w:before="480"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B8F8" w14:textId="77777777" w:rsidR="00661A53" w:rsidRDefault="00661A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003069"/>
      <w:docPartObj>
        <w:docPartGallery w:val="Page Numbers (Bottom of Page)"/>
        <w:docPartUnique/>
      </w:docPartObj>
    </w:sdtPr>
    <w:sdtEndPr>
      <w:rPr>
        <w:noProof/>
      </w:rPr>
    </w:sdtEndPr>
    <w:sdtContent>
      <w:p w14:paraId="202620A7" w14:textId="760E1953" w:rsidR="0001361B" w:rsidRDefault="0001361B">
        <w:pPr>
          <w:pStyle w:val="Footer"/>
        </w:pPr>
        <w:r>
          <w:fldChar w:fldCharType="begin"/>
        </w:r>
        <w:r>
          <w:instrText xml:space="preserve"> PAGE   \* MERGEFORMAT </w:instrText>
        </w:r>
        <w:r>
          <w:fldChar w:fldCharType="separate"/>
        </w:r>
        <w:r w:rsidR="00EB1DD3">
          <w:rPr>
            <w:noProof/>
          </w:rPr>
          <w:t>2</w:t>
        </w:r>
        <w:r>
          <w:rPr>
            <w:noProof/>
          </w:rPr>
          <w:fldChar w:fldCharType="end"/>
        </w:r>
      </w:p>
    </w:sdtContent>
  </w:sdt>
  <w:p w14:paraId="71BF678E" w14:textId="77777777" w:rsidR="0001361B" w:rsidRDefault="0001361B" w:rsidP="00177BF3">
    <w:pPr>
      <w:pStyle w:val="Footer"/>
      <w:spacing w:before="480"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009633"/>
      <w:docPartObj>
        <w:docPartGallery w:val="Page Numbers (Bottom of Page)"/>
        <w:docPartUnique/>
      </w:docPartObj>
    </w:sdtPr>
    <w:sdtEndPr>
      <w:rPr>
        <w:noProof/>
      </w:rPr>
    </w:sdtEndPr>
    <w:sdtContent>
      <w:p w14:paraId="5AAECAD8" w14:textId="77777777" w:rsidR="0001361B" w:rsidRDefault="0001361B">
        <w:pPr>
          <w:pStyle w:val="Footer"/>
        </w:pPr>
        <w:r>
          <w:fldChar w:fldCharType="begin"/>
        </w:r>
        <w:r>
          <w:instrText xml:space="preserve"> PAGE   \* MERGEFORMAT </w:instrText>
        </w:r>
        <w:r>
          <w:fldChar w:fldCharType="separate"/>
        </w:r>
        <w:r>
          <w:rPr>
            <w:noProof/>
          </w:rPr>
          <w:t>2</w:t>
        </w:r>
        <w:r>
          <w:rPr>
            <w:noProof/>
          </w:rPr>
          <w:fldChar w:fldCharType="end"/>
        </w:r>
      </w:p>
    </w:sdtContent>
  </w:sdt>
  <w:p w14:paraId="7EA8B92D" w14:textId="77777777" w:rsidR="0001361B" w:rsidRDefault="0001361B" w:rsidP="00177BF3">
    <w:pPr>
      <w:pStyle w:val="Footer"/>
      <w:spacing w:before="480" w:line="24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099074"/>
      <w:docPartObj>
        <w:docPartGallery w:val="Page Numbers (Bottom of Page)"/>
        <w:docPartUnique/>
      </w:docPartObj>
    </w:sdtPr>
    <w:sdtEndPr>
      <w:rPr>
        <w:noProof/>
      </w:rPr>
    </w:sdtEndPr>
    <w:sdtContent>
      <w:p w14:paraId="3ED78200" w14:textId="77777777" w:rsidR="0001361B" w:rsidRDefault="0001361B">
        <w:pPr>
          <w:pStyle w:val="Footer"/>
        </w:pPr>
        <w:r>
          <w:fldChar w:fldCharType="begin"/>
        </w:r>
        <w:r>
          <w:instrText xml:space="preserve"> PAGE   \* MERGEFORMAT </w:instrText>
        </w:r>
        <w:r>
          <w:fldChar w:fldCharType="separate"/>
        </w:r>
        <w:r>
          <w:rPr>
            <w:noProof/>
          </w:rPr>
          <w:t>2</w:t>
        </w:r>
        <w:r>
          <w:rPr>
            <w:noProof/>
          </w:rPr>
          <w:fldChar w:fldCharType="end"/>
        </w:r>
      </w:p>
    </w:sdtContent>
  </w:sdt>
  <w:p w14:paraId="6CA32200" w14:textId="77777777" w:rsidR="0001361B" w:rsidRDefault="0001361B" w:rsidP="00177BF3">
    <w:pPr>
      <w:pStyle w:val="Footer"/>
      <w:spacing w:before="480" w:line="24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630393"/>
      <w:docPartObj>
        <w:docPartGallery w:val="Page Numbers (Bottom of Page)"/>
        <w:docPartUnique/>
      </w:docPartObj>
    </w:sdtPr>
    <w:sdtEndPr>
      <w:rPr>
        <w:noProof/>
      </w:rPr>
    </w:sdtEndPr>
    <w:sdtContent>
      <w:p w14:paraId="128CF888" w14:textId="63CBCF91" w:rsidR="0001361B" w:rsidRDefault="0001361B">
        <w:pPr>
          <w:pStyle w:val="Footer"/>
        </w:pPr>
        <w:r>
          <w:fldChar w:fldCharType="begin"/>
        </w:r>
        <w:r>
          <w:instrText xml:space="preserve"> PAGE   \* MERGEFORMAT </w:instrText>
        </w:r>
        <w:r>
          <w:fldChar w:fldCharType="separate"/>
        </w:r>
        <w:r w:rsidR="00EC6D5F">
          <w:rPr>
            <w:noProof/>
          </w:rPr>
          <w:t>3</w:t>
        </w:r>
        <w:r>
          <w:rPr>
            <w:noProof/>
          </w:rPr>
          <w:fldChar w:fldCharType="end"/>
        </w:r>
      </w:p>
    </w:sdtContent>
  </w:sdt>
  <w:p w14:paraId="45274349" w14:textId="77777777" w:rsidR="0001361B" w:rsidRDefault="0001361B" w:rsidP="00177BF3">
    <w:pPr>
      <w:pStyle w:val="Footer"/>
      <w:spacing w:before="480"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4AE4" w14:textId="77777777" w:rsidR="006C16DA" w:rsidRDefault="006C16DA">
      <w:r>
        <w:separator/>
      </w:r>
    </w:p>
  </w:footnote>
  <w:footnote w:type="continuationSeparator" w:id="0">
    <w:p w14:paraId="31AE2630" w14:textId="77777777" w:rsidR="006C16DA" w:rsidRDefault="006C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177D9" w14:textId="09837264" w:rsidR="00661A53" w:rsidRDefault="00661A53">
    <w:pPr>
      <w:pStyle w:val="Header"/>
    </w:pPr>
    <w:r>
      <w:rPr>
        <w:noProof/>
      </w:rPr>
      <w:pict w14:anchorId="0AA22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69" o:spid="_x0000_s2077" type="#_x0000_t136" style="position:absolute;margin-left:0;margin-top:0;width:571.05pt;height:190.35pt;rotation:315;z-index:-251643392;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1120" w14:textId="505CF063" w:rsidR="00661A53" w:rsidRDefault="00661A53">
    <w:pPr>
      <w:pStyle w:val="Header"/>
    </w:pPr>
    <w:r>
      <w:rPr>
        <w:noProof/>
      </w:rPr>
      <w:pict w14:anchorId="1A5BD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8" o:spid="_x0000_s2086" type="#_x0000_t136" style="position:absolute;margin-left:0;margin-top:0;width:571.05pt;height:190.35pt;rotation:315;z-index:-25162496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7301" w14:textId="587D9ADF" w:rsidR="0001361B" w:rsidRDefault="00661A53" w:rsidP="00CC604F">
    <w:pPr>
      <w:pStyle w:val="Header"/>
      <w:jc w:val="center"/>
    </w:pPr>
    <w:r>
      <w:rPr>
        <w:noProof/>
      </w:rPr>
      <w:pict w14:anchorId="49FF0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9" o:spid="_x0000_s2087" type="#_x0000_t136" style="position:absolute;left:0;text-align:left;margin-left:0;margin-top:0;width:571.05pt;height:190.35pt;rotation:315;z-index:-251622912;mso-position-horizontal:center;mso-position-horizontal-relative:margin;mso-position-vertical:center;mso-position-vertical-relative:margin" o:allowincell="f" fillcolor="silver" stroked="f">
          <v:fill opacity=".5"/>
          <v:textpath style="font-family:&quot;Calibri&quot;;font-size:1pt" string="TEMPLATE"/>
        </v:shape>
      </w:pict>
    </w:r>
    <w:sdt>
      <w:sdtPr>
        <w:id w:val="-268695192"/>
        <w:docPartObj>
          <w:docPartGallery w:val="Watermarks"/>
          <w:docPartUnique/>
        </w:docPartObj>
      </w:sdtPr>
      <w:sdtContent>
        <w:r w:rsidR="0001361B">
          <w:rPr>
            <w:noProof/>
          </w:rPr>
          <w:pict w14:anchorId="7F1C33DE">
            <v:shape id="_x0000_s2060" type="#_x0000_t136" style="position:absolute;left:0;text-align:left;margin-left:0;margin-top:0;width:527.85pt;height:131.95pt;rotation:315;z-index:-25164748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1361B">
      <w:rPr>
        <w:noProof/>
        <w:lang w:val="en-CA" w:eastAsia="en-CA"/>
      </w:rPr>
      <w:drawing>
        <wp:inline distT="0" distB="0" distL="0" distR="0" wp14:anchorId="4D02BD52" wp14:editId="7D25D53E">
          <wp:extent cx="2631057" cy="8770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ootsLogo(4C-transparentbg).png"/>
                  <pic:cNvPicPr/>
                </pic:nvPicPr>
                <pic:blipFill>
                  <a:blip r:embed="rId1">
                    <a:extLst>
                      <a:ext uri="{28A0092B-C50C-407E-A947-70E740481C1C}">
                        <a14:useLocalDpi xmlns:a14="http://schemas.microsoft.com/office/drawing/2010/main" val="0"/>
                      </a:ext>
                    </a:extLst>
                  </a:blip>
                  <a:stretch>
                    <a:fillRect/>
                  </a:stretch>
                </pic:blipFill>
                <pic:spPr>
                  <a:xfrm>
                    <a:off x="0" y="0"/>
                    <a:ext cx="2631058" cy="877019"/>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AEAC" w14:textId="3B228E87" w:rsidR="00661A53" w:rsidRDefault="00661A53">
    <w:pPr>
      <w:pStyle w:val="Header"/>
    </w:pPr>
    <w:r>
      <w:rPr>
        <w:noProof/>
      </w:rPr>
      <w:pict w14:anchorId="043D3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7" o:spid="_x0000_s2085" type="#_x0000_t136" style="position:absolute;margin-left:0;margin-top:0;width:571.05pt;height:190.35pt;rotation:315;z-index:-25162700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A4D3" w14:textId="5D2BF272" w:rsidR="00661A53" w:rsidRDefault="00661A53">
    <w:pPr>
      <w:pStyle w:val="Header"/>
    </w:pPr>
    <w:r>
      <w:rPr>
        <w:noProof/>
      </w:rPr>
      <w:pict w14:anchorId="6AA1D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81" o:spid="_x0000_s2089" type="#_x0000_t136" style="position:absolute;margin-left:0;margin-top:0;width:571.05pt;height:190.35pt;rotation:315;z-index:-25161881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B59E" w14:textId="34D87174" w:rsidR="0001361B" w:rsidRPr="000264F2" w:rsidRDefault="00661A53" w:rsidP="00CC604F">
    <w:pPr>
      <w:pStyle w:val="Header"/>
      <w:jc w:val="center"/>
      <w:rPr>
        <w:color w:val="FF0000"/>
        <w:sz w:val="44"/>
        <w:szCs w:val="44"/>
      </w:rPr>
    </w:pPr>
    <w:r>
      <w:rPr>
        <w:noProof/>
      </w:rPr>
      <w:pict w14:anchorId="04D68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82" o:spid="_x0000_s2090" type="#_x0000_t136" style="position:absolute;left:0;text-align:left;margin-left:0;margin-top:0;width:571.05pt;height:190.35pt;rotation:315;z-index:-251616768;mso-position-horizontal:center;mso-position-horizontal-relative:margin;mso-position-vertical:center;mso-position-vertical-relative:margin" o:allowincell="f" fillcolor="silver" stroked="f">
          <v:fill opacity=".5"/>
          <v:textpath style="font-family:&quot;Calibri&quot;;font-size:1pt" string="TEMPLATE"/>
        </v:shape>
      </w:pict>
    </w:r>
    <w:r w:rsidR="000264F2">
      <w:br/>
    </w:r>
    <w:r w:rsidR="000264F2" w:rsidRPr="000264F2">
      <w:rPr>
        <w:noProof/>
        <w:color w:val="FF0000"/>
        <w:sz w:val="44"/>
        <w:szCs w:val="44"/>
        <w:lang w:val="en-CA" w:eastAsia="en-CA"/>
      </w:rPr>
      <w:t>INSERT COMPANY LOGO HERE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2C18" w14:textId="793BF178" w:rsidR="00661A53" w:rsidRDefault="00661A53">
    <w:pPr>
      <w:pStyle w:val="Header"/>
    </w:pPr>
    <w:r>
      <w:rPr>
        <w:noProof/>
      </w:rPr>
      <w:pict w14:anchorId="3A30B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80" o:spid="_x0000_s2088" type="#_x0000_t136" style="position:absolute;margin-left:0;margin-top:0;width:571.05pt;height:190.35pt;rotation:315;z-index:-251620864;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3D07" w14:textId="349E88E4" w:rsidR="0001361B" w:rsidRPr="000264F2" w:rsidRDefault="00661A53" w:rsidP="00CC604F">
    <w:pPr>
      <w:pStyle w:val="Header"/>
      <w:jc w:val="center"/>
      <w:rPr>
        <w:color w:val="FF0000"/>
        <w:sz w:val="44"/>
        <w:szCs w:val="44"/>
      </w:rPr>
    </w:pPr>
    <w:r>
      <w:rPr>
        <w:noProof/>
      </w:rPr>
      <w:pict w14:anchorId="4730C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0" o:spid="_x0000_s2078" type="#_x0000_t136" style="position:absolute;left:0;text-align:left;margin-left:0;margin-top:0;width:571.05pt;height:190.35pt;rotation:315;z-index:-251641344;mso-position-horizontal:center;mso-position-horizontal-relative:margin;mso-position-vertical:center;mso-position-vertical-relative:margin" o:allowincell="f" fillcolor="silver" stroked="f">
          <v:fill opacity=".5"/>
          <v:textpath style="font-family:&quot;Calibri&quot;;font-size:1pt" string="TEMPLATE"/>
        </v:shape>
      </w:pict>
    </w:r>
    <w:r w:rsidR="000264F2">
      <w:br/>
    </w:r>
    <w:r w:rsidR="000264F2" w:rsidRPr="000264F2">
      <w:rPr>
        <w:noProof/>
        <w:color w:val="FF0000"/>
        <w:sz w:val="44"/>
        <w:szCs w:val="44"/>
        <w:lang w:val="en-CA" w:eastAsia="en-CA"/>
      </w:rPr>
      <w:t>INSERT COMPANY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613D" w14:textId="39C7EF37" w:rsidR="00661A53" w:rsidRDefault="00661A53">
    <w:pPr>
      <w:pStyle w:val="Header"/>
    </w:pPr>
    <w:r>
      <w:rPr>
        <w:noProof/>
      </w:rPr>
      <w:pict w14:anchorId="0F2C8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68" o:spid="_x0000_s2076" type="#_x0000_t136" style="position:absolute;margin-left:0;margin-top:0;width:571.05pt;height:190.35pt;rotation:315;z-index:-25164544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9403" w14:textId="27E179E6" w:rsidR="00661A53" w:rsidRDefault="00661A53">
    <w:pPr>
      <w:pStyle w:val="Header"/>
    </w:pPr>
    <w:r>
      <w:rPr>
        <w:noProof/>
      </w:rPr>
      <w:pict w14:anchorId="331AD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2" o:spid="_x0000_s2080" type="#_x0000_t136" style="position:absolute;margin-left:0;margin-top:0;width:571.05pt;height:190.35pt;rotation:315;z-index:-25163724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FFE9" w14:textId="5CA12477" w:rsidR="0001361B" w:rsidRDefault="00661A53" w:rsidP="00CC604F">
    <w:pPr>
      <w:pStyle w:val="Header"/>
      <w:jc w:val="center"/>
    </w:pPr>
    <w:r>
      <w:rPr>
        <w:noProof/>
      </w:rPr>
      <w:pict w14:anchorId="2C9B4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3" o:spid="_x0000_s2081" type="#_x0000_t136" style="position:absolute;left:0;text-align:left;margin-left:0;margin-top:0;width:571.05pt;height:190.35pt;rotation:315;z-index:-251635200;mso-position-horizontal:center;mso-position-horizontal-relative:margin;mso-position-vertical:center;mso-position-vertical-relative:margin" o:allowincell="f" fillcolor="silver" stroked="f">
          <v:fill opacity=".5"/>
          <v:textpath style="font-family:&quot;Calibri&quot;;font-size:1pt" string="TEMPLATE"/>
        </v:shape>
      </w:pict>
    </w:r>
    <w:sdt>
      <w:sdtPr>
        <w:id w:val="-134336596"/>
        <w:docPartObj>
          <w:docPartGallery w:val="Watermarks"/>
          <w:docPartUnique/>
        </w:docPartObj>
      </w:sdtPr>
      <w:sdtContent>
        <w:r w:rsidR="0001361B">
          <w:rPr>
            <w:noProof/>
          </w:rPr>
          <w:pict w14:anchorId="6EED6F6D">
            <v:shape id="_x0000_s2059" type="#_x0000_t136" style="position:absolute;left:0;text-align:left;margin-left:0;margin-top:0;width:527.85pt;height:131.95pt;rotation:315;z-index:-25164851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1361B">
      <w:rPr>
        <w:noProof/>
        <w:lang w:val="en-CA" w:eastAsia="en-CA"/>
      </w:rPr>
      <w:drawing>
        <wp:inline distT="0" distB="0" distL="0" distR="0" wp14:anchorId="4FD86D01" wp14:editId="3CDAAC4F">
          <wp:extent cx="2631057" cy="877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ootsLogo(4C-transparentbg).png"/>
                  <pic:cNvPicPr/>
                </pic:nvPicPr>
                <pic:blipFill>
                  <a:blip r:embed="rId1">
                    <a:extLst>
                      <a:ext uri="{28A0092B-C50C-407E-A947-70E740481C1C}">
                        <a14:useLocalDpi xmlns:a14="http://schemas.microsoft.com/office/drawing/2010/main" val="0"/>
                      </a:ext>
                    </a:extLst>
                  </a:blip>
                  <a:stretch>
                    <a:fillRect/>
                  </a:stretch>
                </pic:blipFill>
                <pic:spPr>
                  <a:xfrm>
                    <a:off x="0" y="0"/>
                    <a:ext cx="2631058" cy="87701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8794" w14:textId="3D509A48" w:rsidR="00661A53" w:rsidRDefault="00661A53">
    <w:pPr>
      <w:pStyle w:val="Header"/>
    </w:pPr>
    <w:r>
      <w:rPr>
        <w:noProof/>
      </w:rPr>
      <w:pict w14:anchorId="4D908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1" o:spid="_x0000_s2079" type="#_x0000_t136" style="position:absolute;margin-left:0;margin-top:0;width:571.05pt;height:190.35pt;rotation:315;z-index:-25163929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28D3" w14:textId="33208E5D" w:rsidR="00661A53" w:rsidRDefault="00661A53">
    <w:pPr>
      <w:pStyle w:val="Header"/>
    </w:pPr>
    <w:r>
      <w:rPr>
        <w:noProof/>
      </w:rPr>
      <w:pict w14:anchorId="116D8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5" o:spid="_x0000_s2083" type="#_x0000_t136" style="position:absolute;margin-left:0;margin-top:0;width:571.05pt;height:190.35pt;rotation:315;z-index:-251631104;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AF6F" w14:textId="1400A102" w:rsidR="0001361B" w:rsidRDefault="00661A53" w:rsidP="00CC604F">
    <w:pPr>
      <w:pStyle w:val="Header"/>
      <w:jc w:val="center"/>
    </w:pPr>
    <w:r>
      <w:rPr>
        <w:noProof/>
      </w:rPr>
      <w:pict w14:anchorId="4BE46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6" o:spid="_x0000_s2084" type="#_x0000_t136" style="position:absolute;left:0;text-align:left;margin-left:0;margin-top:0;width:571.05pt;height:190.35pt;rotation:315;z-index:-251629056;mso-position-horizontal:center;mso-position-horizontal-relative:margin;mso-position-vertical:center;mso-position-vertical-relative:margin" o:allowincell="f" fillcolor="silver" stroked="f">
          <v:fill opacity=".5"/>
          <v:textpath style="font-family:&quot;Calibri&quot;;font-size:1pt" string="TEMPLATE"/>
        </v:shape>
      </w:pict>
    </w:r>
    <w:sdt>
      <w:sdtPr>
        <w:id w:val="796951452"/>
        <w:docPartObj>
          <w:docPartGallery w:val="Watermarks"/>
          <w:docPartUnique/>
        </w:docPartObj>
      </w:sdtPr>
      <w:sdtContent>
        <w:r w:rsidR="0001361B">
          <w:rPr>
            <w:noProof/>
          </w:rPr>
          <w:pict w14:anchorId="25D88968">
            <v:shape id="_x0000_s2058" type="#_x0000_t136" style="position:absolute;left:0;text-align:left;margin-left:0;margin-top:0;width:527.85pt;height:131.95pt;rotation:315;z-index:-25164953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1361B">
      <w:rPr>
        <w:noProof/>
        <w:lang w:val="en-CA" w:eastAsia="en-CA"/>
      </w:rPr>
      <w:drawing>
        <wp:inline distT="0" distB="0" distL="0" distR="0" wp14:anchorId="2C113096" wp14:editId="2A81B4D3">
          <wp:extent cx="2631057" cy="877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ootsLogo(4C-transparentbg).png"/>
                  <pic:cNvPicPr/>
                </pic:nvPicPr>
                <pic:blipFill>
                  <a:blip r:embed="rId1">
                    <a:extLst>
                      <a:ext uri="{28A0092B-C50C-407E-A947-70E740481C1C}">
                        <a14:useLocalDpi xmlns:a14="http://schemas.microsoft.com/office/drawing/2010/main" val="0"/>
                      </a:ext>
                    </a:extLst>
                  </a:blip>
                  <a:stretch>
                    <a:fillRect/>
                  </a:stretch>
                </pic:blipFill>
                <pic:spPr>
                  <a:xfrm>
                    <a:off x="0" y="0"/>
                    <a:ext cx="2631058" cy="877019"/>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6B03" w14:textId="40F6DF91" w:rsidR="00661A53" w:rsidRDefault="00661A53">
    <w:pPr>
      <w:pStyle w:val="Header"/>
    </w:pPr>
    <w:r>
      <w:rPr>
        <w:noProof/>
      </w:rPr>
      <w:pict w14:anchorId="45073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4" o:spid="_x0000_s2082" type="#_x0000_t136" style="position:absolute;margin-left:0;margin-top:0;width:571.05pt;height:190.35pt;rotation:315;z-index:-251633152;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93B"/>
    <w:multiLevelType w:val="hybridMultilevel"/>
    <w:tmpl w:val="08305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720C4E"/>
    <w:multiLevelType w:val="hybridMultilevel"/>
    <w:tmpl w:val="721AB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3B76BB"/>
    <w:multiLevelType w:val="hybridMultilevel"/>
    <w:tmpl w:val="53566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607FE4"/>
    <w:multiLevelType w:val="hybridMultilevel"/>
    <w:tmpl w:val="753CEA2E"/>
    <w:lvl w:ilvl="0" w:tplc="892AB0AE">
      <w:numFmt w:val="bullet"/>
      <w:lvlText w:val=""/>
      <w:lvlJc w:val="left"/>
      <w:pPr>
        <w:ind w:left="960" w:hanging="60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7F1843"/>
    <w:multiLevelType w:val="hybridMultilevel"/>
    <w:tmpl w:val="EFF07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AA1040"/>
    <w:multiLevelType w:val="multilevel"/>
    <w:tmpl w:val="54B6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D2D4A"/>
    <w:multiLevelType w:val="hybridMultilevel"/>
    <w:tmpl w:val="40B4C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AB326C"/>
    <w:multiLevelType w:val="hybridMultilevel"/>
    <w:tmpl w:val="0922D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B923AA"/>
    <w:multiLevelType w:val="hybridMultilevel"/>
    <w:tmpl w:val="B5064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EB"/>
    <w:rsid w:val="0001361B"/>
    <w:rsid w:val="00017B13"/>
    <w:rsid w:val="000264F2"/>
    <w:rsid w:val="000448BA"/>
    <w:rsid w:val="00057F3D"/>
    <w:rsid w:val="000622C2"/>
    <w:rsid w:val="00066CEF"/>
    <w:rsid w:val="0008546E"/>
    <w:rsid w:val="000B2138"/>
    <w:rsid w:val="000B5CCF"/>
    <w:rsid w:val="000C27B6"/>
    <w:rsid w:val="000F14A4"/>
    <w:rsid w:val="001018BB"/>
    <w:rsid w:val="00107DD1"/>
    <w:rsid w:val="001354C7"/>
    <w:rsid w:val="00177BF3"/>
    <w:rsid w:val="001964C1"/>
    <w:rsid w:val="001B5ED1"/>
    <w:rsid w:val="001C24B4"/>
    <w:rsid w:val="001C6754"/>
    <w:rsid w:val="001E4A57"/>
    <w:rsid w:val="00230471"/>
    <w:rsid w:val="00241C75"/>
    <w:rsid w:val="00253EEC"/>
    <w:rsid w:val="00255942"/>
    <w:rsid w:val="00266A13"/>
    <w:rsid w:val="00267C58"/>
    <w:rsid w:val="002D3142"/>
    <w:rsid w:val="002D3E08"/>
    <w:rsid w:val="002E4949"/>
    <w:rsid w:val="002E5394"/>
    <w:rsid w:val="002F3FBC"/>
    <w:rsid w:val="00415703"/>
    <w:rsid w:val="0041699A"/>
    <w:rsid w:val="00416DAF"/>
    <w:rsid w:val="0043503E"/>
    <w:rsid w:val="00482E19"/>
    <w:rsid w:val="00483B6A"/>
    <w:rsid w:val="00485879"/>
    <w:rsid w:val="004A712E"/>
    <w:rsid w:val="004B7259"/>
    <w:rsid w:val="004C4121"/>
    <w:rsid w:val="004C533A"/>
    <w:rsid w:val="004D4C17"/>
    <w:rsid w:val="004E5E53"/>
    <w:rsid w:val="004F109E"/>
    <w:rsid w:val="00504BAE"/>
    <w:rsid w:val="00540811"/>
    <w:rsid w:val="00585B84"/>
    <w:rsid w:val="005A036C"/>
    <w:rsid w:val="005B01E9"/>
    <w:rsid w:val="005B153C"/>
    <w:rsid w:val="00661A53"/>
    <w:rsid w:val="00670E7B"/>
    <w:rsid w:val="006C16DA"/>
    <w:rsid w:val="006D095E"/>
    <w:rsid w:val="006D54DF"/>
    <w:rsid w:val="006E4365"/>
    <w:rsid w:val="006E694B"/>
    <w:rsid w:val="00754ABF"/>
    <w:rsid w:val="007948CB"/>
    <w:rsid w:val="007E49B6"/>
    <w:rsid w:val="008120EB"/>
    <w:rsid w:val="00815747"/>
    <w:rsid w:val="00892ED9"/>
    <w:rsid w:val="008A6EBF"/>
    <w:rsid w:val="008D31C3"/>
    <w:rsid w:val="009356C3"/>
    <w:rsid w:val="0095771C"/>
    <w:rsid w:val="00961818"/>
    <w:rsid w:val="009B7A62"/>
    <w:rsid w:val="009C2AB3"/>
    <w:rsid w:val="009F5955"/>
    <w:rsid w:val="00AB10EB"/>
    <w:rsid w:val="00AC5742"/>
    <w:rsid w:val="00AE3CC4"/>
    <w:rsid w:val="00AE4DCA"/>
    <w:rsid w:val="00AF0C5C"/>
    <w:rsid w:val="00B12769"/>
    <w:rsid w:val="00B13376"/>
    <w:rsid w:val="00B23B11"/>
    <w:rsid w:val="00B76192"/>
    <w:rsid w:val="00BB48A5"/>
    <w:rsid w:val="00C94439"/>
    <w:rsid w:val="00CA0C55"/>
    <w:rsid w:val="00CC0C55"/>
    <w:rsid w:val="00CC604F"/>
    <w:rsid w:val="00CF4FD6"/>
    <w:rsid w:val="00CF6655"/>
    <w:rsid w:val="00D434A1"/>
    <w:rsid w:val="00D74378"/>
    <w:rsid w:val="00D870BA"/>
    <w:rsid w:val="00D958A4"/>
    <w:rsid w:val="00DB3403"/>
    <w:rsid w:val="00DC0552"/>
    <w:rsid w:val="00DC208C"/>
    <w:rsid w:val="00DF0341"/>
    <w:rsid w:val="00DF3DEF"/>
    <w:rsid w:val="00E40313"/>
    <w:rsid w:val="00E462B8"/>
    <w:rsid w:val="00E46DC0"/>
    <w:rsid w:val="00E47107"/>
    <w:rsid w:val="00E606CE"/>
    <w:rsid w:val="00EB1DD3"/>
    <w:rsid w:val="00EC6A16"/>
    <w:rsid w:val="00EC6D5F"/>
    <w:rsid w:val="00F1482F"/>
    <w:rsid w:val="00F31258"/>
    <w:rsid w:val="00F52D7F"/>
    <w:rsid w:val="00F83387"/>
    <w:rsid w:val="00F90A8C"/>
    <w:rsid w:val="00F920A9"/>
    <w:rsid w:val="00F979F7"/>
    <w:rsid w:val="00FD3BF5"/>
    <w:rsid w:val="00FE23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1"/>
    <o:shapelayout v:ext="edit">
      <o:idmap v:ext="edit" data="1"/>
    </o:shapelayout>
  </w:shapeDefaults>
  <w:decimalSymbol w:val="."/>
  <w:listSeparator w:val=","/>
  <w14:docId w14:val="2A46963A"/>
  <w15:docId w15:val="{6FC0EFF7-CC09-4A14-B32F-A25D3235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471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0E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rsid w:val="002C5605"/>
    <w:pPr>
      <w:tabs>
        <w:tab w:val="center" w:pos="4320"/>
        <w:tab w:val="right" w:pos="8640"/>
      </w:tabs>
    </w:pPr>
  </w:style>
  <w:style w:type="paragraph" w:styleId="Footer">
    <w:name w:val="footer"/>
    <w:basedOn w:val="Normal"/>
    <w:link w:val="FooterChar"/>
    <w:uiPriority w:val="99"/>
    <w:rsid w:val="002C5605"/>
    <w:pPr>
      <w:tabs>
        <w:tab w:val="center" w:pos="4320"/>
        <w:tab w:val="right" w:pos="8640"/>
      </w:tabs>
    </w:pPr>
  </w:style>
  <w:style w:type="character" w:styleId="Emphasis">
    <w:name w:val="Emphasis"/>
    <w:basedOn w:val="DefaultParagraphFont"/>
    <w:uiPriority w:val="20"/>
    <w:qFormat/>
    <w:rsid w:val="00255942"/>
    <w:rPr>
      <w:i/>
      <w:iCs/>
    </w:rPr>
  </w:style>
  <w:style w:type="character" w:customStyle="1" w:styleId="gd">
    <w:name w:val="gd"/>
    <w:basedOn w:val="DefaultParagraphFont"/>
    <w:rsid w:val="00E40313"/>
  </w:style>
  <w:style w:type="paragraph" w:styleId="BalloonText">
    <w:name w:val="Balloon Text"/>
    <w:basedOn w:val="Normal"/>
    <w:link w:val="BalloonTextChar"/>
    <w:rsid w:val="00E4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0313"/>
    <w:rPr>
      <w:rFonts w:ascii="Tahoma" w:hAnsi="Tahoma" w:cs="Tahoma"/>
      <w:sz w:val="16"/>
      <w:szCs w:val="16"/>
      <w:lang w:val="en-US" w:eastAsia="en-US"/>
    </w:rPr>
  </w:style>
  <w:style w:type="paragraph" w:styleId="ListParagraph">
    <w:name w:val="List Paragraph"/>
    <w:basedOn w:val="Normal"/>
    <w:uiPriority w:val="34"/>
    <w:qFormat/>
    <w:rsid w:val="00585B84"/>
    <w:pPr>
      <w:ind w:left="720"/>
      <w:contextualSpacing/>
    </w:pPr>
  </w:style>
  <w:style w:type="character" w:customStyle="1" w:styleId="il">
    <w:name w:val="il"/>
    <w:basedOn w:val="DefaultParagraphFont"/>
    <w:rsid w:val="00504BAE"/>
  </w:style>
  <w:style w:type="character" w:styleId="CommentReference">
    <w:name w:val="annotation reference"/>
    <w:basedOn w:val="DefaultParagraphFont"/>
    <w:rsid w:val="00D870BA"/>
    <w:rPr>
      <w:sz w:val="16"/>
      <w:szCs w:val="16"/>
    </w:rPr>
  </w:style>
  <w:style w:type="paragraph" w:styleId="CommentText">
    <w:name w:val="annotation text"/>
    <w:basedOn w:val="Normal"/>
    <w:link w:val="CommentTextChar"/>
    <w:rsid w:val="00D870BA"/>
    <w:pPr>
      <w:spacing w:line="240" w:lineRule="auto"/>
    </w:pPr>
    <w:rPr>
      <w:sz w:val="20"/>
      <w:szCs w:val="20"/>
    </w:rPr>
  </w:style>
  <w:style w:type="character" w:customStyle="1" w:styleId="CommentTextChar">
    <w:name w:val="Comment Text Char"/>
    <w:basedOn w:val="DefaultParagraphFont"/>
    <w:link w:val="CommentText"/>
    <w:rsid w:val="00D870BA"/>
    <w:rPr>
      <w:lang w:val="en-US" w:eastAsia="en-US"/>
    </w:rPr>
  </w:style>
  <w:style w:type="paragraph" w:styleId="CommentSubject">
    <w:name w:val="annotation subject"/>
    <w:basedOn w:val="CommentText"/>
    <w:next w:val="CommentText"/>
    <w:link w:val="CommentSubjectChar"/>
    <w:rsid w:val="00D870BA"/>
    <w:rPr>
      <w:b/>
      <w:bCs/>
    </w:rPr>
  </w:style>
  <w:style w:type="character" w:customStyle="1" w:styleId="CommentSubjectChar">
    <w:name w:val="Comment Subject Char"/>
    <w:basedOn w:val="CommentTextChar"/>
    <w:link w:val="CommentSubject"/>
    <w:rsid w:val="00D870BA"/>
    <w:rPr>
      <w:b/>
      <w:bCs/>
      <w:lang w:val="en-US" w:eastAsia="en-US"/>
    </w:rPr>
  </w:style>
  <w:style w:type="character" w:styleId="Hyperlink">
    <w:name w:val="Hyperlink"/>
    <w:basedOn w:val="DefaultParagraphFont"/>
    <w:rsid w:val="00CC604F"/>
    <w:rPr>
      <w:color w:val="0000FF" w:themeColor="hyperlink"/>
      <w:u w:val="single"/>
    </w:rPr>
  </w:style>
  <w:style w:type="character" w:customStyle="1" w:styleId="FooterChar">
    <w:name w:val="Footer Char"/>
    <w:basedOn w:val="DefaultParagraphFont"/>
    <w:link w:val="Footer"/>
    <w:uiPriority w:val="99"/>
    <w:rsid w:val="002F3FB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3767">
      <w:bodyDiv w:val="1"/>
      <w:marLeft w:val="0"/>
      <w:marRight w:val="0"/>
      <w:marTop w:val="0"/>
      <w:marBottom w:val="0"/>
      <w:divBdr>
        <w:top w:val="none" w:sz="0" w:space="0" w:color="auto"/>
        <w:left w:val="none" w:sz="0" w:space="0" w:color="auto"/>
        <w:bottom w:val="none" w:sz="0" w:space="0" w:color="auto"/>
        <w:right w:val="none" w:sz="0" w:space="0" w:color="auto"/>
      </w:divBdr>
    </w:div>
    <w:div w:id="93093579">
      <w:bodyDiv w:val="1"/>
      <w:marLeft w:val="0"/>
      <w:marRight w:val="0"/>
      <w:marTop w:val="0"/>
      <w:marBottom w:val="0"/>
      <w:divBdr>
        <w:top w:val="none" w:sz="0" w:space="0" w:color="auto"/>
        <w:left w:val="none" w:sz="0" w:space="0" w:color="auto"/>
        <w:bottom w:val="none" w:sz="0" w:space="0" w:color="auto"/>
        <w:right w:val="none" w:sz="0" w:space="0" w:color="auto"/>
      </w:divBdr>
    </w:div>
    <w:div w:id="117266274">
      <w:bodyDiv w:val="1"/>
      <w:marLeft w:val="0"/>
      <w:marRight w:val="0"/>
      <w:marTop w:val="0"/>
      <w:marBottom w:val="0"/>
      <w:divBdr>
        <w:top w:val="none" w:sz="0" w:space="0" w:color="auto"/>
        <w:left w:val="none" w:sz="0" w:space="0" w:color="auto"/>
        <w:bottom w:val="none" w:sz="0" w:space="0" w:color="auto"/>
        <w:right w:val="none" w:sz="0" w:space="0" w:color="auto"/>
      </w:divBdr>
    </w:div>
    <w:div w:id="218052292">
      <w:bodyDiv w:val="1"/>
      <w:marLeft w:val="0"/>
      <w:marRight w:val="0"/>
      <w:marTop w:val="0"/>
      <w:marBottom w:val="0"/>
      <w:divBdr>
        <w:top w:val="none" w:sz="0" w:space="0" w:color="auto"/>
        <w:left w:val="none" w:sz="0" w:space="0" w:color="auto"/>
        <w:bottom w:val="none" w:sz="0" w:space="0" w:color="auto"/>
        <w:right w:val="none" w:sz="0" w:space="0" w:color="auto"/>
      </w:divBdr>
    </w:div>
    <w:div w:id="495996164">
      <w:bodyDiv w:val="1"/>
      <w:marLeft w:val="0"/>
      <w:marRight w:val="0"/>
      <w:marTop w:val="0"/>
      <w:marBottom w:val="0"/>
      <w:divBdr>
        <w:top w:val="none" w:sz="0" w:space="0" w:color="auto"/>
        <w:left w:val="none" w:sz="0" w:space="0" w:color="auto"/>
        <w:bottom w:val="none" w:sz="0" w:space="0" w:color="auto"/>
        <w:right w:val="none" w:sz="0" w:space="0" w:color="auto"/>
      </w:divBdr>
    </w:div>
    <w:div w:id="503864184">
      <w:bodyDiv w:val="1"/>
      <w:marLeft w:val="0"/>
      <w:marRight w:val="0"/>
      <w:marTop w:val="0"/>
      <w:marBottom w:val="0"/>
      <w:divBdr>
        <w:top w:val="none" w:sz="0" w:space="0" w:color="auto"/>
        <w:left w:val="none" w:sz="0" w:space="0" w:color="auto"/>
        <w:bottom w:val="none" w:sz="0" w:space="0" w:color="auto"/>
        <w:right w:val="none" w:sz="0" w:space="0" w:color="auto"/>
      </w:divBdr>
    </w:div>
    <w:div w:id="686250579">
      <w:bodyDiv w:val="1"/>
      <w:marLeft w:val="0"/>
      <w:marRight w:val="0"/>
      <w:marTop w:val="0"/>
      <w:marBottom w:val="0"/>
      <w:divBdr>
        <w:top w:val="none" w:sz="0" w:space="0" w:color="auto"/>
        <w:left w:val="none" w:sz="0" w:space="0" w:color="auto"/>
        <w:bottom w:val="none" w:sz="0" w:space="0" w:color="auto"/>
        <w:right w:val="none" w:sz="0" w:space="0" w:color="auto"/>
      </w:divBdr>
    </w:div>
    <w:div w:id="700083608">
      <w:bodyDiv w:val="1"/>
      <w:marLeft w:val="0"/>
      <w:marRight w:val="0"/>
      <w:marTop w:val="0"/>
      <w:marBottom w:val="0"/>
      <w:divBdr>
        <w:top w:val="none" w:sz="0" w:space="0" w:color="auto"/>
        <w:left w:val="none" w:sz="0" w:space="0" w:color="auto"/>
        <w:bottom w:val="none" w:sz="0" w:space="0" w:color="auto"/>
        <w:right w:val="none" w:sz="0" w:space="0" w:color="auto"/>
      </w:divBdr>
    </w:div>
    <w:div w:id="875587193">
      <w:bodyDiv w:val="1"/>
      <w:marLeft w:val="0"/>
      <w:marRight w:val="0"/>
      <w:marTop w:val="0"/>
      <w:marBottom w:val="0"/>
      <w:divBdr>
        <w:top w:val="none" w:sz="0" w:space="0" w:color="auto"/>
        <w:left w:val="none" w:sz="0" w:space="0" w:color="auto"/>
        <w:bottom w:val="none" w:sz="0" w:space="0" w:color="auto"/>
        <w:right w:val="none" w:sz="0" w:space="0" w:color="auto"/>
      </w:divBdr>
    </w:div>
    <w:div w:id="891624214">
      <w:bodyDiv w:val="1"/>
      <w:marLeft w:val="0"/>
      <w:marRight w:val="0"/>
      <w:marTop w:val="0"/>
      <w:marBottom w:val="0"/>
      <w:divBdr>
        <w:top w:val="none" w:sz="0" w:space="0" w:color="auto"/>
        <w:left w:val="none" w:sz="0" w:space="0" w:color="auto"/>
        <w:bottom w:val="none" w:sz="0" w:space="0" w:color="auto"/>
        <w:right w:val="none" w:sz="0" w:space="0" w:color="auto"/>
      </w:divBdr>
    </w:div>
    <w:div w:id="948506932">
      <w:bodyDiv w:val="1"/>
      <w:marLeft w:val="0"/>
      <w:marRight w:val="0"/>
      <w:marTop w:val="0"/>
      <w:marBottom w:val="0"/>
      <w:divBdr>
        <w:top w:val="none" w:sz="0" w:space="0" w:color="auto"/>
        <w:left w:val="none" w:sz="0" w:space="0" w:color="auto"/>
        <w:bottom w:val="none" w:sz="0" w:space="0" w:color="auto"/>
        <w:right w:val="none" w:sz="0" w:space="0" w:color="auto"/>
      </w:divBdr>
    </w:div>
    <w:div w:id="1095051058">
      <w:bodyDiv w:val="1"/>
      <w:marLeft w:val="0"/>
      <w:marRight w:val="0"/>
      <w:marTop w:val="0"/>
      <w:marBottom w:val="0"/>
      <w:divBdr>
        <w:top w:val="none" w:sz="0" w:space="0" w:color="auto"/>
        <w:left w:val="none" w:sz="0" w:space="0" w:color="auto"/>
        <w:bottom w:val="none" w:sz="0" w:space="0" w:color="auto"/>
        <w:right w:val="none" w:sz="0" w:space="0" w:color="auto"/>
      </w:divBdr>
    </w:div>
    <w:div w:id="1108508495">
      <w:bodyDiv w:val="1"/>
      <w:marLeft w:val="0"/>
      <w:marRight w:val="0"/>
      <w:marTop w:val="0"/>
      <w:marBottom w:val="0"/>
      <w:divBdr>
        <w:top w:val="none" w:sz="0" w:space="0" w:color="auto"/>
        <w:left w:val="none" w:sz="0" w:space="0" w:color="auto"/>
        <w:bottom w:val="none" w:sz="0" w:space="0" w:color="auto"/>
        <w:right w:val="none" w:sz="0" w:space="0" w:color="auto"/>
      </w:divBdr>
    </w:div>
    <w:div w:id="1500733112">
      <w:bodyDiv w:val="1"/>
      <w:marLeft w:val="0"/>
      <w:marRight w:val="0"/>
      <w:marTop w:val="0"/>
      <w:marBottom w:val="0"/>
      <w:divBdr>
        <w:top w:val="none" w:sz="0" w:space="0" w:color="auto"/>
        <w:left w:val="none" w:sz="0" w:space="0" w:color="auto"/>
        <w:bottom w:val="none" w:sz="0" w:space="0" w:color="auto"/>
        <w:right w:val="none" w:sz="0" w:space="0" w:color="auto"/>
      </w:divBdr>
    </w:div>
    <w:div w:id="1614169246">
      <w:bodyDiv w:val="1"/>
      <w:marLeft w:val="0"/>
      <w:marRight w:val="0"/>
      <w:marTop w:val="0"/>
      <w:marBottom w:val="0"/>
      <w:divBdr>
        <w:top w:val="none" w:sz="0" w:space="0" w:color="auto"/>
        <w:left w:val="none" w:sz="0" w:space="0" w:color="auto"/>
        <w:bottom w:val="none" w:sz="0" w:space="0" w:color="auto"/>
        <w:right w:val="none" w:sz="0" w:space="0" w:color="auto"/>
      </w:divBdr>
    </w:div>
    <w:div w:id="1618023499">
      <w:bodyDiv w:val="1"/>
      <w:marLeft w:val="0"/>
      <w:marRight w:val="0"/>
      <w:marTop w:val="0"/>
      <w:marBottom w:val="0"/>
      <w:divBdr>
        <w:top w:val="none" w:sz="0" w:space="0" w:color="auto"/>
        <w:left w:val="none" w:sz="0" w:space="0" w:color="auto"/>
        <w:bottom w:val="none" w:sz="0" w:space="0" w:color="auto"/>
        <w:right w:val="none" w:sz="0" w:space="0" w:color="auto"/>
      </w:divBdr>
      <w:divsChild>
        <w:div w:id="863977841">
          <w:marLeft w:val="0"/>
          <w:marRight w:val="0"/>
          <w:marTop w:val="0"/>
          <w:marBottom w:val="0"/>
          <w:divBdr>
            <w:top w:val="none" w:sz="0" w:space="0" w:color="auto"/>
            <w:left w:val="none" w:sz="0" w:space="0" w:color="auto"/>
            <w:bottom w:val="none" w:sz="0" w:space="0" w:color="auto"/>
            <w:right w:val="none" w:sz="0" w:space="0" w:color="auto"/>
          </w:divBdr>
        </w:div>
        <w:div w:id="593248346">
          <w:marLeft w:val="0"/>
          <w:marRight w:val="0"/>
          <w:marTop w:val="0"/>
          <w:marBottom w:val="0"/>
          <w:divBdr>
            <w:top w:val="none" w:sz="0" w:space="0" w:color="auto"/>
            <w:left w:val="none" w:sz="0" w:space="0" w:color="auto"/>
            <w:bottom w:val="none" w:sz="0" w:space="0" w:color="auto"/>
            <w:right w:val="none" w:sz="0" w:space="0" w:color="auto"/>
          </w:divBdr>
          <w:divsChild>
            <w:div w:id="100295865">
              <w:marLeft w:val="0"/>
              <w:marRight w:val="0"/>
              <w:marTop w:val="0"/>
              <w:marBottom w:val="0"/>
              <w:divBdr>
                <w:top w:val="none" w:sz="0" w:space="0" w:color="auto"/>
                <w:left w:val="none" w:sz="0" w:space="0" w:color="auto"/>
                <w:bottom w:val="none" w:sz="0" w:space="0" w:color="auto"/>
                <w:right w:val="none" w:sz="0" w:space="0" w:color="auto"/>
              </w:divBdr>
              <w:divsChild>
                <w:div w:id="909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436D-332A-46A3-812F-B42DF27F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Sue Edworthy Arts Planning Service Agreement</vt:lpstr>
    </vt:vector>
  </TitlesOfParts>
  <Company/>
  <LinksUpToDate>false</LinksUpToDate>
  <CharactersWithSpaces>7854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Edworthy Arts Planning Service Agreement</dc:title>
  <dc:creator>Cahoots</dc:creator>
  <cp:lastModifiedBy>Kate Ann Vandermeer</cp:lastModifiedBy>
  <cp:revision>2</cp:revision>
  <cp:lastPrinted>2016-08-07T19:49:00Z</cp:lastPrinted>
  <dcterms:created xsi:type="dcterms:W3CDTF">2016-08-07T20:11:00Z</dcterms:created>
  <dcterms:modified xsi:type="dcterms:W3CDTF">2016-08-07T20:11:00Z</dcterms:modified>
</cp:coreProperties>
</file>